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1E" w:rsidRDefault="006B285B" w:rsidP="00D37AF8">
      <w:pPr>
        <w:ind w:left="567"/>
        <w:jc w:val="center"/>
      </w:pPr>
      <w:r>
        <w:t xml:space="preserve"> </w:t>
      </w:r>
      <w:r w:rsidR="00693D1E">
        <w:object w:dxaOrig="2664"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6.25pt" o:ole="" fillcolor="window">
            <v:imagedata r:id="rId8" o:title=""/>
          </v:shape>
          <o:OLEObject Type="Embed" ProgID="MSPhotoEd.3" ShapeID="_x0000_i1025" DrawAspect="Content" ObjectID="_1696338027" r:id="rId9"/>
        </w:object>
      </w:r>
    </w:p>
    <w:p w:rsidR="00693D1E" w:rsidRDefault="00693D1E" w:rsidP="00D37AF8">
      <w:pPr>
        <w:ind w:left="567"/>
        <w:jc w:val="center"/>
      </w:pPr>
    </w:p>
    <w:p w:rsidR="000F5274" w:rsidRDefault="000F5274" w:rsidP="00D37AF8">
      <w:pPr>
        <w:ind w:left="567"/>
        <w:jc w:val="center"/>
        <w:rPr>
          <w:b/>
          <w:sz w:val="32"/>
        </w:rPr>
      </w:pPr>
      <w:r>
        <w:rPr>
          <w:b/>
          <w:sz w:val="32"/>
        </w:rPr>
        <w:t>СОВЕТ ДЕПУТАТОВ</w:t>
      </w:r>
    </w:p>
    <w:p w:rsidR="000F5274" w:rsidRDefault="000F5274" w:rsidP="00D37AF8">
      <w:pPr>
        <w:ind w:left="567"/>
        <w:jc w:val="center"/>
        <w:rPr>
          <w:b/>
          <w:sz w:val="32"/>
        </w:rPr>
      </w:pPr>
      <w:r>
        <w:rPr>
          <w:b/>
          <w:sz w:val="32"/>
        </w:rPr>
        <w:t xml:space="preserve"> ГОРОДСКОГО ОКРУГА ЩЁЛКОВО </w:t>
      </w:r>
    </w:p>
    <w:p w:rsidR="000F5274" w:rsidRDefault="000F5274" w:rsidP="00D37AF8">
      <w:pPr>
        <w:ind w:left="567"/>
        <w:jc w:val="center"/>
        <w:rPr>
          <w:b/>
          <w:sz w:val="32"/>
        </w:rPr>
      </w:pPr>
      <w:r>
        <w:rPr>
          <w:b/>
          <w:sz w:val="32"/>
        </w:rPr>
        <w:t>МОСКОВСКОЙ  ОБЛАСТИ</w:t>
      </w:r>
      <w:bookmarkStart w:id="0" w:name="_GoBack"/>
      <w:bookmarkEnd w:id="0"/>
    </w:p>
    <w:p w:rsidR="000F5274" w:rsidRDefault="000F5274" w:rsidP="00D37AF8">
      <w:pPr>
        <w:pStyle w:val="2"/>
        <w:ind w:left="567"/>
        <w:jc w:val="center"/>
        <w:rPr>
          <w:rFonts w:ascii="Times New Roman" w:hAnsi="Times New Roman"/>
          <w:i w:val="0"/>
        </w:rPr>
      </w:pPr>
      <w:proofErr w:type="gramStart"/>
      <w:r>
        <w:rPr>
          <w:rFonts w:ascii="Times New Roman" w:hAnsi="Times New Roman"/>
          <w:i w:val="0"/>
        </w:rPr>
        <w:t>Р</w:t>
      </w:r>
      <w:proofErr w:type="gramEnd"/>
      <w:r>
        <w:rPr>
          <w:rFonts w:ascii="Times New Roman" w:hAnsi="Times New Roman"/>
          <w:i w:val="0"/>
        </w:rPr>
        <w:t xml:space="preserve"> Е Ш Е Н И Е </w:t>
      </w:r>
    </w:p>
    <w:p w:rsidR="000F5274" w:rsidRDefault="00017D6A" w:rsidP="00D37AF8">
      <w:pPr>
        <w:pStyle w:val="1"/>
        <w:shd w:val="clear" w:color="auto" w:fill="FFFFFF"/>
        <w:spacing w:line="485" w:lineRule="exact"/>
        <w:ind w:left="567" w:hanging="34"/>
        <w:jc w:val="center"/>
        <w:rPr>
          <w:sz w:val="28"/>
          <w:szCs w:val="28"/>
        </w:rPr>
      </w:pPr>
      <w:r>
        <w:rPr>
          <w:sz w:val="28"/>
          <w:szCs w:val="28"/>
        </w:rPr>
        <w:t>от 20.10.2021 № 285/35-71</w:t>
      </w:r>
      <w:r w:rsidR="00F71A66">
        <w:rPr>
          <w:sz w:val="28"/>
          <w:szCs w:val="28"/>
        </w:rPr>
        <w:t>-НПА</w:t>
      </w:r>
    </w:p>
    <w:p w:rsidR="00D37AF8" w:rsidRDefault="00D37AF8" w:rsidP="00D37AF8">
      <w:pPr>
        <w:tabs>
          <w:tab w:val="left" w:pos="5387"/>
        </w:tabs>
        <w:autoSpaceDE w:val="0"/>
        <w:autoSpaceDN w:val="0"/>
        <w:adjustRightInd w:val="0"/>
        <w:ind w:left="567" w:right="4251"/>
        <w:rPr>
          <w:i/>
          <w:sz w:val="32"/>
          <w:szCs w:val="32"/>
        </w:rPr>
      </w:pPr>
    </w:p>
    <w:p w:rsidR="00D37AF8" w:rsidRPr="003C4353" w:rsidRDefault="00D37AF8" w:rsidP="00D37AF8">
      <w:pPr>
        <w:tabs>
          <w:tab w:val="left" w:pos="567"/>
        </w:tabs>
        <w:autoSpaceDE w:val="0"/>
        <w:autoSpaceDN w:val="0"/>
        <w:adjustRightInd w:val="0"/>
        <w:ind w:left="567" w:right="2976"/>
        <w:rPr>
          <w:sz w:val="28"/>
          <w:szCs w:val="28"/>
        </w:rPr>
      </w:pPr>
      <w:r w:rsidRPr="003C4353">
        <w:rPr>
          <w:sz w:val="28"/>
          <w:szCs w:val="28"/>
        </w:rPr>
        <w:t>Об утверждении Положения о муниципальном контроле на автомобильном транспорте, городском наземном э</w:t>
      </w:r>
      <w:r>
        <w:rPr>
          <w:sz w:val="28"/>
          <w:szCs w:val="28"/>
        </w:rPr>
        <w:t xml:space="preserve">лектрическом </w:t>
      </w:r>
      <w:r w:rsidRPr="003C4353">
        <w:rPr>
          <w:sz w:val="28"/>
          <w:szCs w:val="28"/>
        </w:rPr>
        <w:t xml:space="preserve">транспорте и в дорожном хозяйстве </w:t>
      </w:r>
      <w:r w:rsidRPr="00DE7DC0">
        <w:rPr>
          <w:sz w:val="28"/>
          <w:szCs w:val="28"/>
        </w:rPr>
        <w:t xml:space="preserve">на территории городского округа </w:t>
      </w:r>
      <w:r>
        <w:rPr>
          <w:sz w:val="28"/>
          <w:szCs w:val="28"/>
        </w:rPr>
        <w:t>Щёлково</w:t>
      </w:r>
      <w:r w:rsidRPr="003C4353">
        <w:rPr>
          <w:sz w:val="28"/>
          <w:szCs w:val="28"/>
        </w:rPr>
        <w:t xml:space="preserve"> Московской области</w:t>
      </w:r>
    </w:p>
    <w:p w:rsidR="00D37AF8" w:rsidRPr="003C4353" w:rsidRDefault="00D37AF8" w:rsidP="00D37AF8">
      <w:pPr>
        <w:autoSpaceDE w:val="0"/>
        <w:autoSpaceDN w:val="0"/>
        <w:adjustRightInd w:val="0"/>
        <w:ind w:left="567" w:right="4960"/>
        <w:rPr>
          <w:sz w:val="28"/>
          <w:szCs w:val="28"/>
        </w:rPr>
      </w:pPr>
    </w:p>
    <w:p w:rsidR="00D37AF8" w:rsidRPr="00D37AF8" w:rsidRDefault="00D37AF8" w:rsidP="00D37AF8">
      <w:pPr>
        <w:shd w:val="clear" w:color="auto" w:fill="FFFFFF"/>
        <w:spacing w:line="360" w:lineRule="auto"/>
        <w:ind w:left="567" w:firstLine="709"/>
        <w:jc w:val="both"/>
        <w:textAlignment w:val="baseline"/>
        <w:rPr>
          <w:spacing w:val="2"/>
          <w:sz w:val="28"/>
          <w:szCs w:val="28"/>
        </w:rPr>
      </w:pPr>
      <w:r w:rsidRPr="003C4353">
        <w:rPr>
          <w:spacing w:val="2"/>
          <w:sz w:val="28"/>
          <w:szCs w:val="28"/>
        </w:rPr>
        <w:t>В соответствии со ст. 13 Федерального закона от 08.11.2007 № 257-ФЗ «Об автомобильных дорогах и дорожной деятельности в Российской Федерации</w:t>
      </w:r>
      <w:r>
        <w:rPr>
          <w:spacing w:val="2"/>
          <w:sz w:val="28"/>
          <w:szCs w:val="28"/>
        </w:rPr>
        <w:t xml:space="preserve"> </w:t>
      </w:r>
      <w:r w:rsidRPr="003C4353">
        <w:rPr>
          <w:spacing w:val="2"/>
          <w:sz w:val="28"/>
          <w:szCs w:val="28"/>
        </w:rPr>
        <w:t xml:space="preserve">и о внесении изменений в отдельные законодательные акты Российской Федерации», </w:t>
      </w:r>
      <w:hyperlink r:id="rId10" w:history="1">
        <w:r w:rsidRPr="003C4353">
          <w:rPr>
            <w:spacing w:val="2"/>
            <w:sz w:val="28"/>
            <w:szCs w:val="28"/>
          </w:rPr>
          <w:t>Федеральными законами от 06.10.2003 № 131-ФЗ «Об общих принципах организации местного самоуправления в Российской Федерации», 31.07.2020 № 248-ФЗ «О государственном контроле (надзоре</w:t>
        </w:r>
        <w:r>
          <w:rPr>
            <w:spacing w:val="2"/>
            <w:sz w:val="28"/>
            <w:szCs w:val="28"/>
          </w:rPr>
          <w:t>)</w:t>
        </w:r>
        <w:r w:rsidRPr="003C4353">
          <w:rPr>
            <w:spacing w:val="2"/>
            <w:sz w:val="28"/>
            <w:szCs w:val="28"/>
          </w:rPr>
          <w:t xml:space="preserve"> и муниципальном контроле в Российской Федерации», </w:t>
        </w:r>
      </w:hyperlink>
      <w:r w:rsidRPr="003C4353">
        <w:rPr>
          <w:sz w:val="28"/>
          <w:szCs w:val="28"/>
        </w:rPr>
        <w:t xml:space="preserve">Уставом городского округа </w:t>
      </w:r>
      <w:r>
        <w:rPr>
          <w:sz w:val="28"/>
          <w:szCs w:val="28"/>
        </w:rPr>
        <w:t>Щёлково</w:t>
      </w:r>
      <w:r w:rsidRPr="00DE7DC0">
        <w:rPr>
          <w:sz w:val="28"/>
          <w:szCs w:val="28"/>
        </w:rPr>
        <w:t xml:space="preserve"> Московской области, Совет депутатов городского округа </w:t>
      </w:r>
      <w:r>
        <w:rPr>
          <w:sz w:val="28"/>
          <w:szCs w:val="28"/>
        </w:rPr>
        <w:t>Щёлково</w:t>
      </w:r>
    </w:p>
    <w:p w:rsidR="00D37AF8" w:rsidRPr="003C4353" w:rsidRDefault="00D37AF8" w:rsidP="00D37AF8">
      <w:pPr>
        <w:spacing w:line="360" w:lineRule="auto"/>
        <w:ind w:left="567"/>
        <w:jc w:val="center"/>
        <w:rPr>
          <w:sz w:val="28"/>
          <w:szCs w:val="28"/>
        </w:rPr>
      </w:pPr>
      <w:r w:rsidRPr="003C4353">
        <w:rPr>
          <w:sz w:val="28"/>
          <w:szCs w:val="28"/>
        </w:rPr>
        <w:t>РЕШИЛ:</w:t>
      </w:r>
    </w:p>
    <w:p w:rsidR="00D37AF8" w:rsidRPr="003C4353" w:rsidRDefault="00D37AF8" w:rsidP="00D37AF8">
      <w:pPr>
        <w:numPr>
          <w:ilvl w:val="0"/>
          <w:numId w:val="2"/>
        </w:numPr>
        <w:spacing w:line="360" w:lineRule="auto"/>
        <w:ind w:left="567" w:firstLine="709"/>
        <w:jc w:val="both"/>
      </w:pPr>
      <w:r w:rsidRPr="003C4353">
        <w:rPr>
          <w:sz w:val="28"/>
          <w:szCs w:val="28"/>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на территории </w:t>
      </w:r>
      <w:r>
        <w:rPr>
          <w:sz w:val="28"/>
          <w:szCs w:val="28"/>
        </w:rPr>
        <w:t>городского округа Щёлково</w:t>
      </w:r>
      <w:r w:rsidRPr="003C4353">
        <w:rPr>
          <w:sz w:val="28"/>
          <w:szCs w:val="28"/>
        </w:rPr>
        <w:t xml:space="preserve"> М</w:t>
      </w:r>
      <w:r w:rsidR="00A40172">
        <w:rPr>
          <w:sz w:val="28"/>
          <w:szCs w:val="28"/>
        </w:rPr>
        <w:t>осковской области</w:t>
      </w:r>
      <w:r w:rsidRPr="003C4353">
        <w:rPr>
          <w:sz w:val="28"/>
          <w:szCs w:val="28"/>
        </w:rPr>
        <w:t>.</w:t>
      </w:r>
    </w:p>
    <w:p w:rsidR="00D37AF8" w:rsidRPr="004301F0" w:rsidRDefault="00A40172" w:rsidP="00D37AF8">
      <w:pPr>
        <w:pStyle w:val="a6"/>
        <w:numPr>
          <w:ilvl w:val="0"/>
          <w:numId w:val="2"/>
        </w:numPr>
        <w:autoSpaceDE w:val="0"/>
        <w:autoSpaceDN w:val="0"/>
        <w:adjustRightInd w:val="0"/>
        <w:spacing w:line="360" w:lineRule="auto"/>
        <w:ind w:left="567" w:right="-1" w:firstLine="709"/>
        <w:jc w:val="both"/>
        <w:rPr>
          <w:sz w:val="28"/>
          <w:szCs w:val="28"/>
        </w:rPr>
      </w:pPr>
      <w:r>
        <w:rPr>
          <w:sz w:val="28"/>
          <w:szCs w:val="28"/>
        </w:rPr>
        <w:t>Поручить Администрации</w:t>
      </w:r>
      <w:r w:rsidR="00336EAE">
        <w:rPr>
          <w:sz w:val="28"/>
          <w:szCs w:val="28"/>
        </w:rPr>
        <w:t xml:space="preserve"> городского округа Щёлково предоставлять</w:t>
      </w:r>
      <w:r w:rsidR="00D37AF8" w:rsidRPr="004301F0">
        <w:rPr>
          <w:sz w:val="28"/>
          <w:szCs w:val="28"/>
        </w:rPr>
        <w:t xml:space="preserve"> </w:t>
      </w:r>
      <w:r w:rsidR="00D37AF8">
        <w:rPr>
          <w:sz w:val="28"/>
          <w:szCs w:val="28"/>
        </w:rPr>
        <w:t xml:space="preserve">в Совет депутатов городского округа Щёлково </w:t>
      </w:r>
      <w:r w:rsidR="00336EAE">
        <w:rPr>
          <w:sz w:val="28"/>
          <w:szCs w:val="28"/>
        </w:rPr>
        <w:t>информацию</w:t>
      </w:r>
      <w:r w:rsidR="00D37AF8" w:rsidRPr="004301F0">
        <w:rPr>
          <w:sz w:val="28"/>
          <w:szCs w:val="28"/>
        </w:rPr>
        <w:t xml:space="preserve"> о проведенных мероприятиях по муниципальному контролю на автомобильном транспорте, городском наземном электрическом транспорте </w:t>
      </w:r>
      <w:r w:rsidR="00D37AF8" w:rsidRPr="004301F0">
        <w:rPr>
          <w:sz w:val="28"/>
          <w:szCs w:val="28"/>
        </w:rPr>
        <w:lastRenderedPageBreak/>
        <w:t>и в дорожном хозяйстве на территории городского округа Щёлково Московской области</w:t>
      </w:r>
      <w:r w:rsidR="00D37AF8">
        <w:rPr>
          <w:sz w:val="28"/>
          <w:szCs w:val="28"/>
        </w:rPr>
        <w:t xml:space="preserve"> раз в полугодие.</w:t>
      </w:r>
    </w:p>
    <w:p w:rsidR="00D37AF8" w:rsidRPr="004301F0" w:rsidRDefault="00D37AF8" w:rsidP="00D37AF8">
      <w:pPr>
        <w:pStyle w:val="a6"/>
        <w:numPr>
          <w:ilvl w:val="0"/>
          <w:numId w:val="2"/>
        </w:numPr>
        <w:autoSpaceDE w:val="0"/>
        <w:autoSpaceDN w:val="0"/>
        <w:adjustRightInd w:val="0"/>
        <w:spacing w:line="360" w:lineRule="auto"/>
        <w:ind w:left="567" w:firstLine="709"/>
        <w:jc w:val="both"/>
        <w:rPr>
          <w:sz w:val="28"/>
          <w:szCs w:val="28"/>
        </w:rPr>
      </w:pPr>
      <w:r w:rsidRPr="004301F0">
        <w:rPr>
          <w:sz w:val="28"/>
          <w:szCs w:val="28"/>
        </w:rPr>
        <w:t>Опубликовать настоящее решение в общественно-политической газете городского округа Щёлково «Время» и разместить на официальном сайте Администрации городского округа Щёлково в информационно-телекоммуникационной сети «Интернет».</w:t>
      </w:r>
    </w:p>
    <w:p w:rsidR="00D37AF8" w:rsidRPr="00D8387B" w:rsidRDefault="00D37AF8" w:rsidP="00D37AF8">
      <w:pPr>
        <w:numPr>
          <w:ilvl w:val="0"/>
          <w:numId w:val="2"/>
        </w:numPr>
        <w:spacing w:line="360" w:lineRule="auto"/>
        <w:ind w:left="567" w:firstLine="709"/>
        <w:jc w:val="both"/>
        <w:rPr>
          <w:sz w:val="28"/>
          <w:szCs w:val="28"/>
        </w:rPr>
      </w:pPr>
      <w:r w:rsidRPr="00D8387B">
        <w:rPr>
          <w:sz w:val="28"/>
          <w:szCs w:val="28"/>
        </w:rPr>
        <w:t>Настоящее решение вступает в силу с 01.11.2021.</w:t>
      </w:r>
    </w:p>
    <w:p w:rsidR="00D37AF8" w:rsidRDefault="00D37AF8" w:rsidP="00D37AF8">
      <w:pPr>
        <w:spacing w:line="360" w:lineRule="auto"/>
        <w:ind w:left="567"/>
        <w:jc w:val="both"/>
        <w:rPr>
          <w:sz w:val="28"/>
          <w:szCs w:val="28"/>
        </w:rPr>
      </w:pPr>
    </w:p>
    <w:p w:rsidR="00D37AF8" w:rsidRPr="003C4353" w:rsidRDefault="00D37AF8" w:rsidP="00D37AF8">
      <w:pPr>
        <w:spacing w:line="360" w:lineRule="auto"/>
        <w:ind w:left="567"/>
        <w:jc w:val="both"/>
        <w:rPr>
          <w:sz w:val="28"/>
          <w:szCs w:val="28"/>
        </w:rPr>
      </w:pPr>
    </w:p>
    <w:p w:rsidR="00D37AF8" w:rsidRPr="003C4353" w:rsidRDefault="00D37AF8" w:rsidP="00D37AF8">
      <w:pPr>
        <w:autoSpaceDE w:val="0"/>
        <w:autoSpaceDN w:val="0"/>
        <w:adjustRightInd w:val="0"/>
        <w:spacing w:line="276" w:lineRule="auto"/>
        <w:ind w:left="567"/>
        <w:rPr>
          <w:sz w:val="28"/>
          <w:szCs w:val="28"/>
        </w:rPr>
      </w:pPr>
      <w:r>
        <w:rPr>
          <w:sz w:val="28"/>
          <w:szCs w:val="28"/>
        </w:rPr>
        <w:t xml:space="preserve">Заместитель </w:t>
      </w:r>
      <w:r w:rsidRPr="003C4353">
        <w:rPr>
          <w:sz w:val="28"/>
          <w:szCs w:val="28"/>
        </w:rPr>
        <w:t>Председател</w:t>
      </w:r>
      <w:r>
        <w:rPr>
          <w:sz w:val="28"/>
          <w:szCs w:val="28"/>
        </w:rPr>
        <w:t>я</w:t>
      </w:r>
      <w:r w:rsidRPr="003C4353">
        <w:rPr>
          <w:sz w:val="28"/>
          <w:szCs w:val="28"/>
        </w:rPr>
        <w:t xml:space="preserve"> Совета депутатов</w:t>
      </w:r>
    </w:p>
    <w:p w:rsidR="00D37AF8" w:rsidRPr="003C4353" w:rsidRDefault="00D37AF8" w:rsidP="00D37AF8">
      <w:pPr>
        <w:autoSpaceDE w:val="0"/>
        <w:autoSpaceDN w:val="0"/>
        <w:adjustRightInd w:val="0"/>
        <w:spacing w:line="276" w:lineRule="auto"/>
        <w:ind w:left="567"/>
        <w:rPr>
          <w:sz w:val="28"/>
          <w:szCs w:val="28"/>
        </w:rPr>
      </w:pPr>
      <w:r w:rsidRPr="003C4353">
        <w:rPr>
          <w:sz w:val="28"/>
          <w:szCs w:val="28"/>
        </w:rPr>
        <w:t xml:space="preserve">городского округа </w:t>
      </w:r>
      <w:r>
        <w:rPr>
          <w:sz w:val="28"/>
          <w:szCs w:val="28"/>
        </w:rPr>
        <w:t>Щёлково</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А.В.Андронов</w:t>
      </w:r>
    </w:p>
    <w:p w:rsidR="00D37AF8" w:rsidRDefault="00D37AF8" w:rsidP="00D37AF8">
      <w:pPr>
        <w:autoSpaceDE w:val="0"/>
        <w:autoSpaceDN w:val="0"/>
        <w:adjustRightInd w:val="0"/>
        <w:spacing w:line="276" w:lineRule="auto"/>
        <w:ind w:left="567"/>
        <w:rPr>
          <w:sz w:val="28"/>
          <w:szCs w:val="28"/>
        </w:rPr>
      </w:pPr>
    </w:p>
    <w:p w:rsidR="00336EAE" w:rsidRDefault="00336EAE" w:rsidP="00D37AF8">
      <w:pPr>
        <w:autoSpaceDE w:val="0"/>
        <w:autoSpaceDN w:val="0"/>
        <w:adjustRightInd w:val="0"/>
        <w:spacing w:line="276" w:lineRule="auto"/>
        <w:ind w:left="567"/>
        <w:rPr>
          <w:sz w:val="28"/>
          <w:szCs w:val="28"/>
        </w:rPr>
      </w:pPr>
    </w:p>
    <w:p w:rsidR="00D37AF8" w:rsidRDefault="00D37AF8" w:rsidP="00D37AF8">
      <w:pPr>
        <w:autoSpaceDE w:val="0"/>
        <w:autoSpaceDN w:val="0"/>
        <w:adjustRightInd w:val="0"/>
        <w:spacing w:line="276" w:lineRule="auto"/>
        <w:ind w:left="567"/>
        <w:rPr>
          <w:sz w:val="28"/>
          <w:szCs w:val="28"/>
        </w:rPr>
      </w:pPr>
    </w:p>
    <w:p w:rsidR="00D37AF8" w:rsidRPr="003C4353" w:rsidRDefault="00D37AF8" w:rsidP="00D37AF8">
      <w:pPr>
        <w:autoSpaceDE w:val="0"/>
        <w:autoSpaceDN w:val="0"/>
        <w:adjustRightInd w:val="0"/>
        <w:spacing w:line="276" w:lineRule="auto"/>
        <w:ind w:left="567"/>
        <w:rPr>
          <w:sz w:val="28"/>
          <w:szCs w:val="28"/>
        </w:rPr>
      </w:pPr>
      <w:r w:rsidRPr="003C4353">
        <w:rPr>
          <w:sz w:val="28"/>
          <w:szCs w:val="28"/>
        </w:rPr>
        <w:t>Глава городского округа</w:t>
      </w:r>
      <w:r>
        <w:rPr>
          <w:sz w:val="28"/>
          <w:szCs w:val="28"/>
        </w:rPr>
        <w:t xml:space="preserve"> Щёлково</w:t>
      </w:r>
      <w:r>
        <w:rPr>
          <w:sz w:val="28"/>
          <w:szCs w:val="28"/>
        </w:rPr>
        <w:tab/>
      </w:r>
      <w:r>
        <w:rPr>
          <w:sz w:val="28"/>
          <w:szCs w:val="28"/>
        </w:rPr>
        <w:tab/>
      </w:r>
      <w:r>
        <w:rPr>
          <w:sz w:val="28"/>
          <w:szCs w:val="28"/>
        </w:rPr>
        <w:tab/>
      </w:r>
      <w:r>
        <w:rPr>
          <w:sz w:val="28"/>
          <w:szCs w:val="28"/>
        </w:rPr>
        <w:tab/>
      </w:r>
      <w:r>
        <w:rPr>
          <w:sz w:val="28"/>
          <w:szCs w:val="28"/>
        </w:rPr>
        <w:tab/>
        <w:t xml:space="preserve">      А.А.Булгаков</w:t>
      </w:r>
    </w:p>
    <w:p w:rsidR="00D37AF8" w:rsidRDefault="00D37AF8" w:rsidP="00D37AF8">
      <w:pPr>
        <w:autoSpaceDE w:val="0"/>
        <w:autoSpaceDN w:val="0"/>
        <w:adjustRightInd w:val="0"/>
        <w:spacing w:line="276" w:lineRule="auto"/>
        <w:ind w:left="567" w:firstLine="709"/>
        <w:jc w:val="center"/>
        <w:rPr>
          <w:b/>
          <w:sz w:val="28"/>
          <w:szCs w:val="28"/>
        </w:rPr>
      </w:pPr>
    </w:p>
    <w:p w:rsidR="00D37AF8" w:rsidRDefault="00D37AF8" w:rsidP="00D37AF8">
      <w:pPr>
        <w:autoSpaceDE w:val="0"/>
        <w:autoSpaceDN w:val="0"/>
        <w:adjustRightInd w:val="0"/>
        <w:spacing w:line="276" w:lineRule="auto"/>
        <w:ind w:left="567" w:firstLine="709"/>
        <w:jc w:val="center"/>
        <w:rPr>
          <w:b/>
          <w:sz w:val="28"/>
          <w:szCs w:val="28"/>
        </w:rPr>
      </w:pPr>
    </w:p>
    <w:p w:rsidR="00D37AF8" w:rsidRDefault="00D37AF8" w:rsidP="00D37AF8">
      <w:pPr>
        <w:autoSpaceDE w:val="0"/>
        <w:autoSpaceDN w:val="0"/>
        <w:adjustRightInd w:val="0"/>
        <w:spacing w:line="276" w:lineRule="auto"/>
        <w:ind w:left="567" w:firstLine="709"/>
        <w:jc w:val="center"/>
        <w:rPr>
          <w:b/>
          <w:sz w:val="28"/>
          <w:szCs w:val="28"/>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37AF8" w:rsidRDefault="00D37AF8" w:rsidP="00D37AF8">
      <w:pPr>
        <w:autoSpaceDE w:val="0"/>
        <w:autoSpaceDN w:val="0"/>
        <w:adjustRightInd w:val="0"/>
        <w:ind w:left="567"/>
        <w:rPr>
          <w:b/>
          <w:sz w:val="24"/>
          <w:szCs w:val="24"/>
        </w:rPr>
      </w:pPr>
    </w:p>
    <w:p w:rsidR="00D24C4B" w:rsidRDefault="00D24C4B" w:rsidP="00D37AF8">
      <w:pPr>
        <w:autoSpaceDE w:val="0"/>
        <w:autoSpaceDN w:val="0"/>
        <w:adjustRightInd w:val="0"/>
        <w:ind w:left="567"/>
        <w:rPr>
          <w:b/>
          <w:sz w:val="24"/>
          <w:szCs w:val="24"/>
        </w:rPr>
      </w:pPr>
    </w:p>
    <w:p w:rsidR="00D37AF8" w:rsidRPr="004301F0" w:rsidRDefault="00D37AF8" w:rsidP="00D37AF8">
      <w:pPr>
        <w:ind w:left="5954"/>
        <w:rPr>
          <w:kern w:val="2"/>
          <w:sz w:val="24"/>
          <w:szCs w:val="24"/>
        </w:rPr>
      </w:pPr>
      <w:r w:rsidRPr="004301F0">
        <w:rPr>
          <w:kern w:val="2"/>
          <w:sz w:val="24"/>
          <w:szCs w:val="24"/>
        </w:rPr>
        <w:t>УТВЕРЖДЕНО</w:t>
      </w:r>
    </w:p>
    <w:p w:rsidR="00D37AF8" w:rsidRPr="004301F0" w:rsidRDefault="00D37AF8" w:rsidP="00D37AF8">
      <w:pPr>
        <w:ind w:left="5954"/>
        <w:rPr>
          <w:i/>
          <w:kern w:val="2"/>
          <w:sz w:val="24"/>
          <w:szCs w:val="24"/>
          <w:u w:val="single"/>
        </w:rPr>
      </w:pPr>
      <w:r w:rsidRPr="004301F0">
        <w:rPr>
          <w:kern w:val="2"/>
          <w:sz w:val="24"/>
          <w:szCs w:val="24"/>
        </w:rPr>
        <w:t>решением Совета депутатов</w:t>
      </w:r>
      <w:r w:rsidRPr="004301F0">
        <w:rPr>
          <w:i/>
          <w:kern w:val="2"/>
          <w:sz w:val="24"/>
          <w:szCs w:val="24"/>
          <w:u w:val="single"/>
        </w:rPr>
        <w:t xml:space="preserve"> </w:t>
      </w:r>
    </w:p>
    <w:p w:rsidR="00D37AF8" w:rsidRPr="004301F0" w:rsidRDefault="00D37AF8" w:rsidP="00D37AF8">
      <w:pPr>
        <w:ind w:left="5954"/>
        <w:rPr>
          <w:sz w:val="24"/>
          <w:szCs w:val="24"/>
        </w:rPr>
      </w:pPr>
      <w:r w:rsidRPr="004301F0">
        <w:rPr>
          <w:kern w:val="2"/>
          <w:sz w:val="24"/>
          <w:szCs w:val="24"/>
        </w:rPr>
        <w:t>городского округа Щёлково</w:t>
      </w:r>
    </w:p>
    <w:p w:rsidR="00D37AF8" w:rsidRPr="004301F0" w:rsidRDefault="00D37AF8" w:rsidP="00D37AF8">
      <w:pPr>
        <w:ind w:left="5954"/>
        <w:rPr>
          <w:kern w:val="2"/>
          <w:sz w:val="24"/>
          <w:szCs w:val="24"/>
        </w:rPr>
      </w:pPr>
      <w:r w:rsidRPr="004301F0">
        <w:rPr>
          <w:kern w:val="2"/>
          <w:sz w:val="24"/>
          <w:szCs w:val="24"/>
        </w:rPr>
        <w:t xml:space="preserve">Московской области </w:t>
      </w:r>
    </w:p>
    <w:p w:rsidR="00D37AF8" w:rsidRPr="004301F0" w:rsidRDefault="00F71A66" w:rsidP="00D37AF8">
      <w:pPr>
        <w:autoSpaceDE w:val="0"/>
        <w:autoSpaceDN w:val="0"/>
        <w:adjustRightInd w:val="0"/>
        <w:ind w:left="5954"/>
        <w:rPr>
          <w:b/>
          <w:sz w:val="24"/>
          <w:szCs w:val="24"/>
        </w:rPr>
      </w:pPr>
      <w:r>
        <w:rPr>
          <w:kern w:val="2"/>
          <w:sz w:val="24"/>
          <w:szCs w:val="24"/>
        </w:rPr>
        <w:t>от 20.10.2021</w:t>
      </w:r>
      <w:r w:rsidR="00D37AF8" w:rsidRPr="004301F0">
        <w:rPr>
          <w:kern w:val="2"/>
          <w:sz w:val="24"/>
          <w:szCs w:val="24"/>
        </w:rPr>
        <w:t xml:space="preserve"> № </w:t>
      </w:r>
      <w:r w:rsidR="00017D6A">
        <w:rPr>
          <w:sz w:val="28"/>
          <w:szCs w:val="28"/>
        </w:rPr>
        <w:t>285/35-71</w:t>
      </w:r>
      <w:r>
        <w:rPr>
          <w:sz w:val="28"/>
          <w:szCs w:val="28"/>
        </w:rPr>
        <w:t>-НПА</w:t>
      </w:r>
    </w:p>
    <w:p w:rsidR="00D37AF8" w:rsidRPr="003C4353" w:rsidRDefault="00D37AF8" w:rsidP="00D37AF8">
      <w:pPr>
        <w:autoSpaceDE w:val="0"/>
        <w:autoSpaceDN w:val="0"/>
        <w:adjustRightInd w:val="0"/>
        <w:spacing w:line="276" w:lineRule="auto"/>
        <w:ind w:left="567" w:firstLine="709"/>
        <w:jc w:val="center"/>
        <w:rPr>
          <w:b/>
          <w:sz w:val="28"/>
          <w:szCs w:val="28"/>
        </w:rPr>
      </w:pPr>
    </w:p>
    <w:p w:rsidR="00D37AF8" w:rsidRDefault="00D37AF8" w:rsidP="00D37AF8">
      <w:pPr>
        <w:autoSpaceDE w:val="0"/>
        <w:autoSpaceDN w:val="0"/>
        <w:adjustRightInd w:val="0"/>
        <w:ind w:left="567" w:firstLine="709"/>
        <w:jc w:val="center"/>
        <w:rPr>
          <w:b/>
          <w:sz w:val="28"/>
          <w:szCs w:val="28"/>
        </w:rPr>
      </w:pPr>
      <w:r w:rsidRPr="003C4353">
        <w:rPr>
          <w:b/>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w:t>
      </w:r>
    </w:p>
    <w:p w:rsidR="00D37AF8" w:rsidRPr="003C4353" w:rsidRDefault="00D37AF8" w:rsidP="00D37AF8">
      <w:pPr>
        <w:autoSpaceDE w:val="0"/>
        <w:autoSpaceDN w:val="0"/>
        <w:adjustRightInd w:val="0"/>
        <w:ind w:left="567" w:firstLine="709"/>
        <w:jc w:val="center"/>
        <w:rPr>
          <w:b/>
          <w:sz w:val="28"/>
          <w:szCs w:val="28"/>
        </w:rPr>
      </w:pPr>
      <w:r>
        <w:rPr>
          <w:b/>
          <w:sz w:val="28"/>
          <w:szCs w:val="28"/>
        </w:rPr>
        <w:t>н</w:t>
      </w:r>
      <w:r w:rsidRPr="003C4353">
        <w:rPr>
          <w:b/>
          <w:sz w:val="28"/>
          <w:szCs w:val="28"/>
        </w:rPr>
        <w:t>а территори</w:t>
      </w:r>
      <w:r>
        <w:rPr>
          <w:b/>
          <w:sz w:val="28"/>
          <w:szCs w:val="28"/>
        </w:rPr>
        <w:t xml:space="preserve">и городского округа Щёлково </w:t>
      </w:r>
      <w:r w:rsidRPr="003C4353">
        <w:rPr>
          <w:b/>
          <w:sz w:val="28"/>
          <w:szCs w:val="28"/>
        </w:rPr>
        <w:t>Московской области</w:t>
      </w:r>
    </w:p>
    <w:p w:rsidR="00D37AF8" w:rsidRPr="003C4353" w:rsidRDefault="00D37AF8" w:rsidP="00D37AF8">
      <w:pPr>
        <w:autoSpaceDE w:val="0"/>
        <w:autoSpaceDN w:val="0"/>
        <w:adjustRightInd w:val="0"/>
        <w:spacing w:line="276" w:lineRule="auto"/>
        <w:ind w:left="567"/>
        <w:jc w:val="center"/>
        <w:rPr>
          <w:sz w:val="28"/>
          <w:szCs w:val="28"/>
        </w:rPr>
      </w:pPr>
    </w:p>
    <w:p w:rsidR="00D37AF8" w:rsidRPr="00F57DFB" w:rsidRDefault="00D37AF8" w:rsidP="00D37AF8">
      <w:pPr>
        <w:pStyle w:val="a6"/>
        <w:tabs>
          <w:tab w:val="left" w:pos="0"/>
          <w:tab w:val="left" w:pos="142"/>
        </w:tabs>
        <w:autoSpaceDE w:val="0"/>
        <w:autoSpaceDN w:val="0"/>
        <w:adjustRightInd w:val="0"/>
        <w:spacing w:line="276" w:lineRule="auto"/>
        <w:ind w:left="567"/>
        <w:jc w:val="center"/>
        <w:rPr>
          <w:b/>
          <w:sz w:val="28"/>
          <w:szCs w:val="28"/>
        </w:rPr>
      </w:pPr>
      <w:r w:rsidRPr="00F57DFB">
        <w:rPr>
          <w:b/>
          <w:sz w:val="28"/>
          <w:szCs w:val="28"/>
          <w:lang w:val="en-US"/>
        </w:rPr>
        <w:t>I</w:t>
      </w:r>
      <w:r w:rsidRPr="00F57DFB">
        <w:rPr>
          <w:b/>
          <w:sz w:val="28"/>
          <w:szCs w:val="28"/>
        </w:rPr>
        <w:t>. Общие положения</w:t>
      </w:r>
    </w:p>
    <w:p w:rsidR="00D37AF8" w:rsidRDefault="00D37AF8" w:rsidP="00D37AF8">
      <w:pPr>
        <w:pStyle w:val="ConsPlusNormal"/>
        <w:spacing w:line="276" w:lineRule="auto"/>
        <w:ind w:left="567" w:firstLine="708"/>
        <w:jc w:val="both"/>
        <w:rPr>
          <w:sz w:val="28"/>
          <w:szCs w:val="28"/>
        </w:rPr>
      </w:pPr>
    </w:p>
    <w:p w:rsidR="00D37AF8" w:rsidRPr="003C4353" w:rsidRDefault="00D37AF8" w:rsidP="00D37AF8">
      <w:pPr>
        <w:pStyle w:val="ConsPlusNormal"/>
        <w:spacing w:line="276" w:lineRule="auto"/>
        <w:ind w:left="567" w:firstLine="708"/>
        <w:jc w:val="both"/>
        <w:rPr>
          <w:sz w:val="28"/>
          <w:szCs w:val="28"/>
        </w:rPr>
      </w:pPr>
      <w:r w:rsidRPr="003C4353">
        <w:rPr>
          <w:sz w:val="28"/>
          <w:szCs w:val="28"/>
        </w:rPr>
        <w:t>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w:t>
      </w:r>
      <w:r>
        <w:rPr>
          <w:sz w:val="28"/>
          <w:szCs w:val="28"/>
        </w:rPr>
        <w:t xml:space="preserve"> городского округа Щёлково</w:t>
      </w:r>
      <w:r w:rsidRPr="003C4353">
        <w:rPr>
          <w:sz w:val="28"/>
          <w:szCs w:val="28"/>
        </w:rPr>
        <w:t xml:space="preserve"> Московской области (далее – муниципальный контроль). </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1) в области автомобильных дорог и дорожной деятельности, установленных в отношении автомобильных дорог местного значения:</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1.3. Целью муниципального контроля является предупреждение, выявление и пресечение нарушений обязательных требований.</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1.4. Объектами муниципального контроля (далее – объект контроля) являются:</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lastRenderedPageBreak/>
        <w:t xml:space="preserve">1) в рамках пункта 1 части 1 статьи 16 Федерального закона от 31.07.2020 </w:t>
      </w:r>
      <w:r>
        <w:rPr>
          <w:sz w:val="28"/>
          <w:szCs w:val="28"/>
        </w:rPr>
        <w:br/>
      </w:r>
      <w:r w:rsidRPr="003C4353">
        <w:rPr>
          <w:sz w:val="28"/>
          <w:szCs w:val="28"/>
        </w:rPr>
        <w:t xml:space="preserve">№ 248-ФЗ «О государственном контроле (надзоре) и муниципальном контроле в Российской Федерации» (далее – Федеральный закон № 248-ФЗ): </w:t>
      </w:r>
    </w:p>
    <w:p w:rsidR="00D37AF8" w:rsidRPr="003C4353" w:rsidRDefault="00D37AF8" w:rsidP="00D37AF8">
      <w:pPr>
        <w:pStyle w:val="ConsPlusNormal"/>
        <w:tabs>
          <w:tab w:val="left" w:pos="993"/>
        </w:tabs>
        <w:spacing w:line="276" w:lineRule="auto"/>
        <w:ind w:left="567" w:firstLine="708"/>
        <w:jc w:val="both"/>
        <w:rPr>
          <w:sz w:val="28"/>
          <w:szCs w:val="28"/>
        </w:rPr>
      </w:pPr>
      <w:r w:rsidRPr="003C4353">
        <w:rPr>
          <w:sz w:val="28"/>
          <w:szCs w:val="28"/>
        </w:rPr>
        <w:t>деятельность, действия (бездействие) контролируемых лиц, в рамках которых должны соблюдаться обязательные требования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деятельность, действия (бездействие) контролируемых лиц,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действия (бездействие) контролируемых лиц, в рамках которых должны соблюдаться обязательные требования к осуществлению регулярных перевозок по муниципальным маршрутам, не относящиеся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37AF8" w:rsidRPr="003C4353" w:rsidRDefault="00D37AF8" w:rsidP="00D37AF8">
      <w:pPr>
        <w:pStyle w:val="ConsPlusNormal"/>
        <w:tabs>
          <w:tab w:val="left" w:pos="993"/>
        </w:tabs>
        <w:spacing w:line="276" w:lineRule="auto"/>
        <w:ind w:left="567" w:firstLine="708"/>
        <w:jc w:val="both"/>
        <w:rPr>
          <w:sz w:val="28"/>
          <w:szCs w:val="28"/>
        </w:rPr>
      </w:pPr>
      <w:r w:rsidRPr="003C4353">
        <w:rPr>
          <w:sz w:val="28"/>
          <w:szCs w:val="28"/>
        </w:rPr>
        <w:t>2) в рамках пункта 2 части 1 статьи 16 Федерального закона № 248-ФЗ:</w:t>
      </w:r>
    </w:p>
    <w:p w:rsidR="00D37AF8" w:rsidRPr="003C4353" w:rsidRDefault="00D37AF8" w:rsidP="00D37AF8">
      <w:pPr>
        <w:pStyle w:val="ConsPlusNormal"/>
        <w:tabs>
          <w:tab w:val="left" w:pos="993"/>
        </w:tabs>
        <w:spacing w:line="276" w:lineRule="auto"/>
        <w:ind w:left="567" w:firstLine="708"/>
        <w:jc w:val="both"/>
        <w:rPr>
          <w:sz w:val="28"/>
          <w:szCs w:val="28"/>
        </w:rPr>
      </w:pPr>
      <w:r w:rsidRPr="003C4353">
        <w:rPr>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3C4353">
        <w:rPr>
          <w:sz w:val="28"/>
          <w:szCs w:val="28"/>
        </w:rPr>
        <w:t>ТР</w:t>
      </w:r>
      <w:proofErr w:type="gramEnd"/>
      <w:r w:rsidRPr="003C4353">
        <w:rPr>
          <w:sz w:val="28"/>
          <w:szCs w:val="28"/>
        </w:rPr>
        <w:t xml:space="preserve"> ТС 014/2011);</w:t>
      </w:r>
    </w:p>
    <w:p w:rsidR="00D37AF8" w:rsidRPr="003C4353" w:rsidRDefault="00D37AF8" w:rsidP="00D37AF8">
      <w:pPr>
        <w:pStyle w:val="ConsPlusNormal"/>
        <w:tabs>
          <w:tab w:val="left" w:pos="993"/>
        </w:tabs>
        <w:spacing w:line="276" w:lineRule="auto"/>
        <w:ind w:left="567" w:firstLine="708"/>
        <w:jc w:val="both"/>
        <w:rPr>
          <w:sz w:val="28"/>
          <w:szCs w:val="28"/>
        </w:rPr>
      </w:pPr>
      <w:r w:rsidRPr="003C4353">
        <w:rPr>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3C4353">
        <w:rPr>
          <w:sz w:val="28"/>
          <w:szCs w:val="28"/>
        </w:rPr>
        <w:t>ТР</w:t>
      </w:r>
      <w:proofErr w:type="gramEnd"/>
      <w:r w:rsidRPr="003C4353">
        <w:rPr>
          <w:sz w:val="28"/>
          <w:szCs w:val="28"/>
        </w:rPr>
        <w:t xml:space="preserve"> ТС 014/2011);</w:t>
      </w:r>
    </w:p>
    <w:p w:rsidR="00D37AF8" w:rsidRPr="003C4353" w:rsidRDefault="00D37AF8" w:rsidP="00D37AF8">
      <w:pPr>
        <w:pStyle w:val="ConsPlusNormal"/>
        <w:tabs>
          <w:tab w:val="left" w:pos="993"/>
        </w:tabs>
        <w:spacing w:line="276" w:lineRule="auto"/>
        <w:ind w:left="567" w:firstLine="708"/>
        <w:jc w:val="both"/>
        <w:rPr>
          <w:sz w:val="28"/>
          <w:szCs w:val="28"/>
        </w:rPr>
      </w:pPr>
      <w:r w:rsidRPr="003C4353">
        <w:rPr>
          <w:sz w:val="28"/>
          <w:szCs w:val="28"/>
        </w:rPr>
        <w:t>3) в рамках пункта 3 части 1 статьи 16 Федерального закона № 248-ФЗ:</w:t>
      </w:r>
    </w:p>
    <w:p w:rsidR="00D37AF8" w:rsidRPr="003C4353" w:rsidRDefault="00D37AF8" w:rsidP="00D37AF8">
      <w:pPr>
        <w:pStyle w:val="ConsPlusNormal"/>
        <w:tabs>
          <w:tab w:val="left" w:pos="993"/>
        </w:tabs>
        <w:spacing w:line="276" w:lineRule="auto"/>
        <w:ind w:left="567" w:firstLine="708"/>
        <w:jc w:val="both"/>
        <w:rPr>
          <w:sz w:val="28"/>
          <w:szCs w:val="28"/>
        </w:rPr>
      </w:pPr>
      <w:r w:rsidRPr="003C4353">
        <w:rPr>
          <w:sz w:val="28"/>
          <w:szCs w:val="28"/>
        </w:rPr>
        <w:t>автомобильная дорога общего пользования муниципального значения Московской области и искусственные дорожные сооружения на ней;</w:t>
      </w:r>
    </w:p>
    <w:p w:rsidR="00D37AF8" w:rsidRPr="003C4353" w:rsidRDefault="00D37AF8" w:rsidP="00D37AF8">
      <w:pPr>
        <w:pStyle w:val="ConsPlusNormal"/>
        <w:tabs>
          <w:tab w:val="left" w:pos="993"/>
        </w:tabs>
        <w:spacing w:line="276" w:lineRule="auto"/>
        <w:ind w:left="567" w:firstLine="708"/>
        <w:jc w:val="both"/>
        <w:rPr>
          <w:sz w:val="28"/>
          <w:szCs w:val="28"/>
        </w:rPr>
      </w:pPr>
      <w:r w:rsidRPr="003C4353">
        <w:rPr>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 Московской области;</w:t>
      </w:r>
    </w:p>
    <w:p w:rsidR="00D37AF8" w:rsidRPr="003C4353" w:rsidRDefault="00D37AF8" w:rsidP="00D37AF8">
      <w:pPr>
        <w:pStyle w:val="ConsPlusNormal"/>
        <w:tabs>
          <w:tab w:val="left" w:pos="993"/>
        </w:tabs>
        <w:spacing w:line="276" w:lineRule="auto"/>
        <w:ind w:left="567" w:firstLine="708"/>
        <w:jc w:val="both"/>
        <w:rPr>
          <w:sz w:val="28"/>
          <w:szCs w:val="28"/>
        </w:rPr>
      </w:pPr>
      <w:r w:rsidRPr="003C4353">
        <w:rPr>
          <w:sz w:val="28"/>
          <w:szCs w:val="28"/>
        </w:rPr>
        <w:t>примыкания к автомобильным дорогам общего пользования местного значения, в том числе примыкания к объектам дорожного сервиса;</w:t>
      </w:r>
    </w:p>
    <w:p w:rsidR="00D37AF8" w:rsidRPr="003C4353" w:rsidRDefault="00D37AF8" w:rsidP="00D37AF8">
      <w:pPr>
        <w:pStyle w:val="ConsPlusNormal"/>
        <w:tabs>
          <w:tab w:val="left" w:pos="993"/>
        </w:tabs>
        <w:spacing w:line="276" w:lineRule="auto"/>
        <w:ind w:left="567" w:firstLine="708"/>
        <w:jc w:val="both"/>
        <w:rPr>
          <w:sz w:val="28"/>
          <w:szCs w:val="28"/>
        </w:rPr>
      </w:pPr>
      <w:r w:rsidRPr="003C4353">
        <w:rPr>
          <w:sz w:val="28"/>
          <w:szCs w:val="28"/>
        </w:rPr>
        <w:t xml:space="preserve">придорожные полосы и полосы </w:t>
      </w:r>
      <w:proofErr w:type="gramStart"/>
      <w:r w:rsidRPr="003C4353">
        <w:rPr>
          <w:sz w:val="28"/>
          <w:szCs w:val="28"/>
        </w:rPr>
        <w:t>отвода</w:t>
      </w:r>
      <w:proofErr w:type="gramEnd"/>
      <w:r w:rsidRPr="003C4353">
        <w:rPr>
          <w:sz w:val="28"/>
          <w:szCs w:val="28"/>
        </w:rPr>
        <w:t xml:space="preserve"> автомобильных дорог общего пользования местного значения;</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транспортное средство, используемое контролируемыми лицами для осуществления перевозок по муниципальным маршрутам регулярных перевозок.</w:t>
      </w:r>
    </w:p>
    <w:p w:rsidR="00D37AF8" w:rsidRPr="003C4353" w:rsidRDefault="00D37AF8" w:rsidP="00D37AF8">
      <w:pPr>
        <w:pStyle w:val="ConsPlusNormal"/>
        <w:shd w:val="clear" w:color="auto" w:fill="FFFFFF" w:themeFill="background1"/>
        <w:spacing w:line="276" w:lineRule="auto"/>
        <w:ind w:left="567" w:firstLine="708"/>
        <w:jc w:val="both"/>
        <w:rPr>
          <w:sz w:val="28"/>
          <w:szCs w:val="28"/>
        </w:rPr>
      </w:pPr>
      <w:r w:rsidRPr="003C4353">
        <w:rPr>
          <w:sz w:val="28"/>
          <w:szCs w:val="28"/>
        </w:rPr>
        <w:lastRenderedPageBreak/>
        <w:t>1.5. Муниципальный контроль осуществляется</w:t>
      </w:r>
      <w:r>
        <w:rPr>
          <w:sz w:val="28"/>
          <w:szCs w:val="28"/>
        </w:rPr>
        <w:t xml:space="preserve"> Администрацией городского округа Щёлково.</w:t>
      </w:r>
      <w:r w:rsidRPr="003C4353">
        <w:rPr>
          <w:sz w:val="28"/>
          <w:szCs w:val="28"/>
        </w:rPr>
        <w:t xml:space="preserve"> </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 xml:space="preserve">1.6. К отношениям, связанным с осуществлением муниципального контроля, применяются положения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Федерального </w:t>
      </w:r>
      <w:hyperlink r:id="rId11" w:history="1">
        <w:proofErr w:type="gramStart"/>
        <w:r w:rsidRPr="003C4353">
          <w:rPr>
            <w:sz w:val="28"/>
            <w:szCs w:val="28"/>
          </w:rPr>
          <w:t>закон</w:t>
        </w:r>
        <w:proofErr w:type="gramEnd"/>
      </w:hyperlink>
      <w:r w:rsidRPr="003C4353">
        <w:rPr>
          <w:sz w:val="28"/>
          <w:szCs w:val="28"/>
        </w:rPr>
        <w:t xml:space="preserve">а от 31.07.2020 № 248-ФЗ «О государственном контроле (надзоре) и муниципальном контроле в Российской Федерации» (далее – Федеральный </w:t>
      </w:r>
      <w:r w:rsidRPr="003C4353">
        <w:rPr>
          <w:sz w:val="28"/>
        </w:rPr>
        <w:t xml:space="preserve">закон </w:t>
      </w:r>
      <w:r w:rsidRPr="003C4353">
        <w:rPr>
          <w:sz w:val="28"/>
          <w:szCs w:val="28"/>
        </w:rPr>
        <w:t xml:space="preserve">№ 248-ФЗ), Федерального </w:t>
      </w:r>
      <w:hyperlink r:id="rId12" w:history="1">
        <w:r w:rsidRPr="003C4353">
          <w:rPr>
            <w:sz w:val="28"/>
            <w:szCs w:val="28"/>
          </w:rPr>
          <w:t>закон</w:t>
        </w:r>
      </w:hyperlink>
      <w:r w:rsidRPr="003C4353">
        <w:rPr>
          <w:sz w:val="28"/>
          <w:szCs w:val="28"/>
        </w:rPr>
        <w:t xml:space="preserve">а от 06.10.2003 № 131-ФЗ «Об общих </w:t>
      </w:r>
      <w:proofErr w:type="gramStart"/>
      <w:r w:rsidRPr="003C4353">
        <w:rPr>
          <w:sz w:val="28"/>
          <w:szCs w:val="28"/>
        </w:rPr>
        <w:t>принципах</w:t>
      </w:r>
      <w:proofErr w:type="gramEnd"/>
      <w:r w:rsidRPr="003C4353">
        <w:rPr>
          <w:sz w:val="28"/>
          <w:szCs w:val="28"/>
        </w:rPr>
        <w:t xml:space="preserve"> организации местного самоуправления в Российской Федерации».</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1.7. Орган муниципального контроля обеспечивает учет объектов контроля путем внесения сведений об объектах контроля в государственные информационные системы (при их наличии) и в иных формах не позднее 2 дней со дня поступления таких сведений.</w:t>
      </w:r>
    </w:p>
    <w:p w:rsidR="00D37AF8" w:rsidRPr="003C4353" w:rsidRDefault="00D37AF8" w:rsidP="00D37AF8">
      <w:pPr>
        <w:spacing w:line="276" w:lineRule="auto"/>
        <w:ind w:left="567" w:firstLine="708"/>
        <w:jc w:val="both"/>
        <w:rPr>
          <w:sz w:val="28"/>
          <w:szCs w:val="28"/>
        </w:rPr>
      </w:pPr>
      <w:r w:rsidRPr="003C4353">
        <w:rPr>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D37AF8" w:rsidRPr="003C4353" w:rsidRDefault="00D37AF8" w:rsidP="00D37AF8">
      <w:pPr>
        <w:pStyle w:val="a6"/>
        <w:spacing w:line="276" w:lineRule="auto"/>
        <w:ind w:left="567" w:firstLine="708"/>
        <w:jc w:val="both"/>
        <w:rPr>
          <w:sz w:val="28"/>
          <w:szCs w:val="28"/>
        </w:rPr>
      </w:pPr>
      <w:r w:rsidRPr="003C4353">
        <w:rPr>
          <w:sz w:val="28"/>
          <w:szCs w:val="28"/>
        </w:rPr>
        <w:t>1.8. Понятия, используемые в настоящем Положении, применяются в значениях, определенных Федеральным законом № 248-ФЗ.</w:t>
      </w:r>
    </w:p>
    <w:p w:rsidR="00D37AF8" w:rsidRPr="003C4353" w:rsidRDefault="00D37AF8" w:rsidP="00D37AF8">
      <w:pPr>
        <w:pStyle w:val="ConsPlusNormal"/>
        <w:spacing w:line="276" w:lineRule="auto"/>
        <w:ind w:left="567" w:firstLine="708"/>
        <w:jc w:val="center"/>
        <w:rPr>
          <w:b/>
          <w:sz w:val="32"/>
          <w:szCs w:val="32"/>
        </w:rPr>
      </w:pPr>
    </w:p>
    <w:p w:rsidR="00D37AF8" w:rsidRPr="00F57DFB" w:rsidRDefault="00D37AF8" w:rsidP="00D37AF8">
      <w:pPr>
        <w:pStyle w:val="ConsPlusNormal"/>
        <w:ind w:left="567" w:firstLine="709"/>
        <w:jc w:val="center"/>
        <w:rPr>
          <w:b/>
          <w:sz w:val="28"/>
          <w:szCs w:val="28"/>
        </w:rPr>
      </w:pPr>
      <w:r w:rsidRPr="00F57DFB">
        <w:rPr>
          <w:b/>
          <w:sz w:val="28"/>
          <w:szCs w:val="28"/>
          <w:lang w:val="en-US"/>
        </w:rPr>
        <w:t>II</w:t>
      </w:r>
      <w:r w:rsidRPr="00F57DFB">
        <w:rPr>
          <w:b/>
          <w:sz w:val="28"/>
          <w:szCs w:val="28"/>
        </w:rPr>
        <w:t xml:space="preserve">. Контрольный орган, осуществляющий </w:t>
      </w:r>
    </w:p>
    <w:p w:rsidR="00D37AF8" w:rsidRPr="00F57DFB" w:rsidRDefault="00D37AF8" w:rsidP="00D37AF8">
      <w:pPr>
        <w:pStyle w:val="ConsPlusNormal"/>
        <w:ind w:left="567" w:firstLine="709"/>
        <w:jc w:val="center"/>
        <w:rPr>
          <w:b/>
          <w:sz w:val="28"/>
          <w:szCs w:val="28"/>
        </w:rPr>
      </w:pPr>
      <w:r w:rsidRPr="00F57DFB">
        <w:rPr>
          <w:b/>
          <w:sz w:val="28"/>
          <w:szCs w:val="28"/>
        </w:rPr>
        <w:t>муниципальный контроль</w:t>
      </w:r>
    </w:p>
    <w:p w:rsidR="00D37AF8" w:rsidRPr="003C4353" w:rsidRDefault="00D37AF8" w:rsidP="00D37AF8">
      <w:pPr>
        <w:pStyle w:val="ConsPlusNormal"/>
        <w:spacing w:line="276" w:lineRule="auto"/>
        <w:ind w:left="567" w:firstLine="708"/>
        <w:jc w:val="center"/>
        <w:rPr>
          <w:b/>
          <w:sz w:val="28"/>
          <w:szCs w:val="28"/>
        </w:rPr>
      </w:pPr>
    </w:p>
    <w:p w:rsidR="00D37AF8" w:rsidRPr="00DF1277" w:rsidRDefault="00D37AF8" w:rsidP="00D37AF8">
      <w:pPr>
        <w:pStyle w:val="ConsPlusNormal"/>
        <w:spacing w:line="276" w:lineRule="auto"/>
        <w:ind w:left="567" w:firstLine="539"/>
        <w:jc w:val="both"/>
        <w:rPr>
          <w:sz w:val="28"/>
          <w:szCs w:val="28"/>
        </w:rPr>
      </w:pPr>
      <w:bookmarkStart w:id="1" w:name="Par56"/>
      <w:bookmarkEnd w:id="1"/>
      <w:r w:rsidRPr="003C4353">
        <w:rPr>
          <w:sz w:val="28"/>
          <w:szCs w:val="28"/>
        </w:rPr>
        <w:t xml:space="preserve">2.1 </w:t>
      </w:r>
      <w:proofErr w:type="gramStart"/>
      <w:r w:rsidRPr="003C4353">
        <w:rPr>
          <w:sz w:val="28"/>
          <w:szCs w:val="28"/>
        </w:rPr>
        <w:t>Контрольным органом, уполномоченным на осуществление муниципального контроля является</w:t>
      </w:r>
      <w:proofErr w:type="gramEnd"/>
      <w:r w:rsidRPr="003C4353">
        <w:rPr>
          <w:sz w:val="28"/>
          <w:szCs w:val="28"/>
        </w:rPr>
        <w:t xml:space="preserve"> </w:t>
      </w:r>
      <w:r>
        <w:rPr>
          <w:sz w:val="28"/>
          <w:szCs w:val="28"/>
        </w:rPr>
        <w:t>А</w:t>
      </w:r>
      <w:r w:rsidRPr="003C4353">
        <w:rPr>
          <w:sz w:val="28"/>
          <w:szCs w:val="28"/>
        </w:rPr>
        <w:t>дминистрация</w:t>
      </w:r>
      <w:r>
        <w:rPr>
          <w:sz w:val="28"/>
          <w:szCs w:val="28"/>
        </w:rPr>
        <w:t xml:space="preserve"> городского округа Щёлково</w:t>
      </w:r>
      <w:r w:rsidRPr="003C4353">
        <w:rPr>
          <w:i/>
          <w:sz w:val="28"/>
          <w:szCs w:val="28"/>
        </w:rPr>
        <w:t xml:space="preserve"> </w:t>
      </w:r>
      <w:r w:rsidRPr="003C4353">
        <w:rPr>
          <w:sz w:val="28"/>
          <w:szCs w:val="28"/>
        </w:rPr>
        <w:t>Московской области в</w:t>
      </w:r>
      <w:r>
        <w:rPr>
          <w:sz w:val="28"/>
          <w:szCs w:val="28"/>
        </w:rPr>
        <w:t xml:space="preserve"> лице Управления по дорожному хозяйству, транспорту и связи Администрации городского округа Щёлково Московской области</w:t>
      </w:r>
      <w:r w:rsidRPr="00DF1277">
        <w:rPr>
          <w:i/>
          <w:sz w:val="28"/>
          <w:szCs w:val="28"/>
        </w:rPr>
        <w:t xml:space="preserve"> </w:t>
      </w:r>
      <w:r w:rsidRPr="00DF1277">
        <w:rPr>
          <w:sz w:val="28"/>
          <w:szCs w:val="28"/>
        </w:rPr>
        <w:t xml:space="preserve">(далее </w:t>
      </w:r>
      <w:r>
        <w:rPr>
          <w:sz w:val="28"/>
          <w:szCs w:val="28"/>
        </w:rPr>
        <w:t>-</w:t>
      </w:r>
      <w:r w:rsidRPr="00DF1277">
        <w:rPr>
          <w:sz w:val="28"/>
          <w:szCs w:val="28"/>
        </w:rPr>
        <w:t xml:space="preserve"> орган </w:t>
      </w:r>
      <w:r>
        <w:rPr>
          <w:sz w:val="28"/>
          <w:szCs w:val="28"/>
        </w:rPr>
        <w:t>муниципального контроля</w:t>
      </w:r>
      <w:r w:rsidRPr="00DF1277">
        <w:rPr>
          <w:i/>
          <w:sz w:val="28"/>
          <w:szCs w:val="28"/>
        </w:rPr>
        <w:t>)</w:t>
      </w:r>
      <w:r w:rsidRPr="00DF1277">
        <w:rPr>
          <w:sz w:val="28"/>
          <w:szCs w:val="28"/>
        </w:rPr>
        <w:t xml:space="preserve">. </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2.2. 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Администрацией</w:t>
      </w:r>
      <w:r>
        <w:rPr>
          <w:i/>
          <w:sz w:val="28"/>
          <w:szCs w:val="28"/>
          <w:u w:val="single"/>
        </w:rPr>
        <w:t xml:space="preserve"> </w:t>
      </w:r>
      <w:r w:rsidRPr="00DA0DDA">
        <w:rPr>
          <w:sz w:val="28"/>
          <w:szCs w:val="28"/>
        </w:rPr>
        <w:t xml:space="preserve">городского округа </w:t>
      </w:r>
      <w:r>
        <w:rPr>
          <w:sz w:val="28"/>
          <w:szCs w:val="28"/>
        </w:rPr>
        <w:t>Щёлково</w:t>
      </w:r>
      <w:r w:rsidRPr="003C4353">
        <w:rPr>
          <w:i/>
          <w:sz w:val="28"/>
          <w:szCs w:val="28"/>
        </w:rPr>
        <w:t xml:space="preserve"> </w:t>
      </w:r>
      <w:r w:rsidRPr="003C4353">
        <w:rPr>
          <w:sz w:val="28"/>
          <w:szCs w:val="28"/>
        </w:rPr>
        <w:t>Московской области.</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 xml:space="preserve">2.3. </w:t>
      </w:r>
      <w:proofErr w:type="gramStart"/>
      <w:r w:rsidRPr="003C4353">
        <w:rPr>
          <w:sz w:val="28"/>
          <w:szCs w:val="28"/>
        </w:rPr>
        <w:t>Должностные лица, уполномоченные на принятие решений о проведении контрольных мероприятий устанавливаются</w:t>
      </w:r>
      <w:proofErr w:type="gramEnd"/>
      <w:r w:rsidRPr="003C4353">
        <w:rPr>
          <w:sz w:val="28"/>
          <w:szCs w:val="28"/>
        </w:rPr>
        <w:t xml:space="preserve"> Администрацией</w:t>
      </w:r>
      <w:r>
        <w:rPr>
          <w:sz w:val="28"/>
          <w:szCs w:val="28"/>
        </w:rPr>
        <w:t xml:space="preserve"> городского округа Щёлково </w:t>
      </w:r>
      <w:r w:rsidRPr="003C4353">
        <w:rPr>
          <w:sz w:val="28"/>
          <w:szCs w:val="28"/>
        </w:rPr>
        <w:t>Московской области.</w:t>
      </w:r>
    </w:p>
    <w:p w:rsidR="00D37AF8" w:rsidRPr="003C4353" w:rsidRDefault="00D37AF8" w:rsidP="00D37AF8">
      <w:pPr>
        <w:spacing w:line="276" w:lineRule="auto"/>
        <w:ind w:left="567" w:firstLine="708"/>
        <w:jc w:val="both"/>
        <w:rPr>
          <w:sz w:val="28"/>
          <w:szCs w:val="28"/>
        </w:rPr>
      </w:pPr>
      <w:r w:rsidRPr="003C4353">
        <w:rPr>
          <w:sz w:val="28"/>
          <w:szCs w:val="28"/>
        </w:rPr>
        <w:lastRenderedPageBreak/>
        <w:t>2.4.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w:t>
      </w:r>
      <w:r>
        <w:rPr>
          <w:sz w:val="28"/>
          <w:szCs w:val="28"/>
        </w:rPr>
        <w:t xml:space="preserve"> городского округа Щёлково</w:t>
      </w:r>
      <w:r w:rsidRPr="003C4353">
        <w:rPr>
          <w:sz w:val="28"/>
          <w:szCs w:val="28"/>
        </w:rPr>
        <w:t xml:space="preserve"> Московской области.</w:t>
      </w:r>
    </w:p>
    <w:p w:rsidR="00D37AF8" w:rsidRPr="003C4353" w:rsidRDefault="00D37AF8" w:rsidP="00D37AF8">
      <w:pPr>
        <w:spacing w:line="276" w:lineRule="auto"/>
        <w:ind w:left="567" w:firstLine="708"/>
        <w:jc w:val="both"/>
        <w:rPr>
          <w:sz w:val="28"/>
          <w:szCs w:val="28"/>
        </w:rPr>
      </w:pPr>
      <w:r w:rsidRPr="003C4353">
        <w:rPr>
          <w:sz w:val="28"/>
          <w:szCs w:val="28"/>
        </w:rPr>
        <w:t>2.5. Права и обязанности должностных лиц органа муниципального контроля осуществляются в соответствии со статьей 29 Федерального закона № 248-ФЗ.</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2.6. Должностные лица, осуществляющие муниципальный контроль, 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rsidR="00D37AF8" w:rsidRPr="003C4353" w:rsidRDefault="00D37AF8" w:rsidP="00D37AF8">
      <w:pPr>
        <w:spacing w:line="276" w:lineRule="auto"/>
        <w:ind w:left="567" w:firstLine="708"/>
        <w:jc w:val="both"/>
        <w:rPr>
          <w:sz w:val="28"/>
          <w:szCs w:val="28"/>
        </w:rPr>
      </w:pPr>
      <w:r w:rsidRPr="003C4353">
        <w:rPr>
          <w:sz w:val="28"/>
          <w:szCs w:val="28"/>
        </w:rPr>
        <w:t xml:space="preserve">2.7. Должностные </w:t>
      </w:r>
      <w:r w:rsidRPr="00D8387B">
        <w:rPr>
          <w:sz w:val="28"/>
          <w:szCs w:val="28"/>
        </w:rPr>
        <w:t xml:space="preserve">лица, осуществляющие муниципальный контроль, имеют бланки документов с гербом </w:t>
      </w:r>
      <w:r>
        <w:rPr>
          <w:sz w:val="28"/>
          <w:szCs w:val="28"/>
        </w:rPr>
        <w:t>городского округа Щёлково</w:t>
      </w:r>
      <w:r w:rsidRPr="00D8387B">
        <w:rPr>
          <w:i/>
          <w:sz w:val="28"/>
          <w:szCs w:val="28"/>
        </w:rPr>
        <w:t xml:space="preserve"> </w:t>
      </w:r>
      <w:r w:rsidRPr="003C4353">
        <w:rPr>
          <w:sz w:val="28"/>
          <w:szCs w:val="28"/>
        </w:rPr>
        <w:t>Московской области, служебные удостоверения, формы (образцы) которых устанавливаются Администрацией</w:t>
      </w:r>
      <w:r>
        <w:rPr>
          <w:sz w:val="28"/>
          <w:szCs w:val="28"/>
        </w:rPr>
        <w:t xml:space="preserve"> городского округа Щёлково</w:t>
      </w:r>
      <w:r w:rsidRPr="003C4353">
        <w:rPr>
          <w:sz w:val="28"/>
          <w:szCs w:val="28"/>
        </w:rPr>
        <w:t xml:space="preserve"> Московской области.</w:t>
      </w:r>
    </w:p>
    <w:p w:rsidR="00D37AF8" w:rsidRPr="003C4353" w:rsidRDefault="00D37AF8" w:rsidP="00D37AF8">
      <w:pPr>
        <w:pStyle w:val="ConsPlusNormal"/>
        <w:spacing w:line="276" w:lineRule="auto"/>
        <w:ind w:left="567" w:firstLine="539"/>
        <w:jc w:val="both"/>
        <w:rPr>
          <w:sz w:val="28"/>
          <w:szCs w:val="28"/>
        </w:rPr>
      </w:pPr>
    </w:p>
    <w:p w:rsidR="00D37AF8" w:rsidRPr="00F57DFB" w:rsidRDefault="00D37AF8" w:rsidP="00D37AF8">
      <w:pPr>
        <w:ind w:left="567"/>
        <w:jc w:val="center"/>
        <w:rPr>
          <w:b/>
          <w:sz w:val="28"/>
          <w:szCs w:val="28"/>
        </w:rPr>
      </w:pPr>
      <w:r w:rsidRPr="00F57DFB">
        <w:rPr>
          <w:b/>
          <w:sz w:val="28"/>
          <w:szCs w:val="28"/>
          <w:lang w:val="en-US"/>
        </w:rPr>
        <w:t>III</w:t>
      </w:r>
      <w:r w:rsidRPr="00F57DFB">
        <w:rPr>
          <w:b/>
          <w:sz w:val="28"/>
          <w:szCs w:val="28"/>
        </w:rPr>
        <w:t xml:space="preserve">. Управление рисками причинения вреда (ущерба) </w:t>
      </w:r>
    </w:p>
    <w:p w:rsidR="00D37AF8" w:rsidRPr="00F57DFB" w:rsidRDefault="00D37AF8" w:rsidP="00D37AF8">
      <w:pPr>
        <w:ind w:left="567"/>
        <w:jc w:val="center"/>
        <w:rPr>
          <w:b/>
          <w:sz w:val="28"/>
          <w:szCs w:val="28"/>
        </w:rPr>
      </w:pPr>
      <w:r w:rsidRPr="00F57DFB">
        <w:rPr>
          <w:b/>
          <w:sz w:val="28"/>
          <w:szCs w:val="28"/>
        </w:rPr>
        <w:t xml:space="preserve">охраняемым законом ценностям при осуществлении муниципального контроля </w:t>
      </w:r>
    </w:p>
    <w:p w:rsidR="00D37AF8" w:rsidRPr="003C4353" w:rsidRDefault="00D37AF8" w:rsidP="00D37AF8">
      <w:pPr>
        <w:pStyle w:val="a6"/>
        <w:spacing w:line="276" w:lineRule="auto"/>
        <w:ind w:left="567"/>
        <w:rPr>
          <w:b/>
        </w:rPr>
      </w:pPr>
    </w:p>
    <w:p w:rsidR="00D37AF8" w:rsidRPr="003C4353" w:rsidRDefault="00D37AF8" w:rsidP="00D37AF8">
      <w:pPr>
        <w:pStyle w:val="ConsPlusNormal"/>
        <w:spacing w:line="276" w:lineRule="auto"/>
        <w:ind w:left="567" w:firstLine="709"/>
        <w:jc w:val="both"/>
        <w:rPr>
          <w:sz w:val="28"/>
          <w:szCs w:val="28"/>
        </w:rPr>
      </w:pPr>
      <w:r w:rsidRPr="003C4353">
        <w:rPr>
          <w:sz w:val="28"/>
          <w:szCs w:val="28"/>
        </w:rPr>
        <w:t>3.1. Муниципальный контроль осуществляется на основе управления рисками причинения вреда (ущерба) охраняемым законом ценностям.</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3.2. 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w:t>
      </w:r>
      <w:r w:rsidRPr="003C4353">
        <w:rPr>
          <w:i/>
          <w:sz w:val="28"/>
          <w:szCs w:val="28"/>
        </w:rPr>
        <w:t xml:space="preserve"> </w:t>
      </w:r>
      <w:r w:rsidRPr="003C4353">
        <w:rPr>
          <w:sz w:val="28"/>
          <w:szCs w:val="28"/>
        </w:rPr>
        <w:t>подлежат отнесению к одной из категорий риска причинения вреда (ущерба):</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1) высокий риск;</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2) значительный риск;</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3) средний риск;</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4) низкий риск.</w:t>
      </w:r>
    </w:p>
    <w:p w:rsidR="00D37AF8" w:rsidRPr="003C4353" w:rsidRDefault="00D37AF8" w:rsidP="00D37AF8">
      <w:pPr>
        <w:pStyle w:val="ConsPlusNormal"/>
        <w:spacing w:line="276" w:lineRule="auto"/>
        <w:ind w:left="567" w:firstLine="709"/>
        <w:jc w:val="both"/>
        <w:rPr>
          <w:sz w:val="28"/>
          <w:szCs w:val="28"/>
        </w:rPr>
      </w:pPr>
      <w:bookmarkStart w:id="2" w:name="Par74"/>
      <w:bookmarkStart w:id="3" w:name="Par90"/>
      <w:bookmarkEnd w:id="2"/>
      <w:bookmarkEnd w:id="3"/>
      <w:r w:rsidRPr="003C4353">
        <w:rPr>
          <w:sz w:val="28"/>
          <w:szCs w:val="28"/>
        </w:rPr>
        <w:t>3.3. Решение об отнесении органом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контроля в соответствии с критериями отнесения объектов контроля к определенной категории риска при осуществлении муниципального контроля.</w:t>
      </w:r>
    </w:p>
    <w:p w:rsidR="00D37AF8" w:rsidRPr="003C4353" w:rsidRDefault="00D37AF8" w:rsidP="00D37AF8">
      <w:pPr>
        <w:spacing w:line="276" w:lineRule="auto"/>
        <w:ind w:left="567" w:firstLine="709"/>
        <w:jc w:val="both"/>
        <w:rPr>
          <w:sz w:val="28"/>
          <w:szCs w:val="28"/>
        </w:rPr>
      </w:pPr>
      <w:r w:rsidRPr="003C4353">
        <w:rPr>
          <w:sz w:val="28"/>
          <w:szCs w:val="28"/>
        </w:rPr>
        <w:t xml:space="preserve">3.4. </w:t>
      </w:r>
      <w:proofErr w:type="gramStart"/>
      <w:r w:rsidRPr="003C4353">
        <w:rPr>
          <w:sz w:val="28"/>
          <w:szCs w:val="28"/>
        </w:rPr>
        <w:t xml:space="preserve">С учетом тяжести потенциальных негативных последствий возможного несоблюдения контролируемыми лицами требований, </w:t>
      </w:r>
      <w:r w:rsidRPr="003C4353">
        <w:rPr>
          <w:sz w:val="28"/>
          <w:szCs w:val="28"/>
        </w:rPr>
        <w:lastRenderedPageBreak/>
        <w:t>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(далее – обязательные требования), деятельность контролируемых лиц, подлежащая муниципальному контролю, разделяется на группы тяжести «А», «Б», «В» (далее – группы тяжести).</w:t>
      </w:r>
      <w:proofErr w:type="gramEnd"/>
    </w:p>
    <w:p w:rsidR="00D37AF8" w:rsidRPr="003C4353" w:rsidRDefault="00D37AF8" w:rsidP="00D37AF8">
      <w:pPr>
        <w:spacing w:line="276" w:lineRule="auto"/>
        <w:ind w:left="567" w:firstLine="709"/>
        <w:jc w:val="both"/>
        <w:rPr>
          <w:sz w:val="28"/>
          <w:szCs w:val="28"/>
        </w:rPr>
      </w:pPr>
      <w:r w:rsidRPr="003C4353">
        <w:rPr>
          <w:sz w:val="28"/>
          <w:szCs w:val="28"/>
        </w:rPr>
        <w:t>3.5. К группе тяжести «А» относится:</w:t>
      </w:r>
    </w:p>
    <w:p w:rsidR="00D37AF8" w:rsidRPr="003C4353" w:rsidRDefault="00D37AF8" w:rsidP="00D37AF8">
      <w:pPr>
        <w:spacing w:line="276" w:lineRule="auto"/>
        <w:ind w:left="567" w:firstLine="709"/>
        <w:jc w:val="both"/>
        <w:rPr>
          <w:sz w:val="28"/>
          <w:szCs w:val="28"/>
        </w:rPr>
      </w:pPr>
      <w:r w:rsidRPr="003C4353">
        <w:rPr>
          <w:sz w:val="28"/>
          <w:szCs w:val="28"/>
        </w:rPr>
        <w:t>деятельность контролируемых лиц по осуществлению регулярных перевозок по муниципальным маршрутам регулярных перевозок.</w:t>
      </w:r>
    </w:p>
    <w:p w:rsidR="00D37AF8" w:rsidRPr="003C4353" w:rsidRDefault="00D37AF8" w:rsidP="00D37AF8">
      <w:pPr>
        <w:spacing w:line="276" w:lineRule="auto"/>
        <w:ind w:left="567" w:firstLine="709"/>
        <w:jc w:val="both"/>
        <w:rPr>
          <w:sz w:val="28"/>
          <w:szCs w:val="28"/>
        </w:rPr>
      </w:pPr>
      <w:r w:rsidRPr="003C4353">
        <w:rPr>
          <w:sz w:val="28"/>
          <w:szCs w:val="28"/>
        </w:rPr>
        <w:t>3.6. К группе тяжести «Б» относится:</w:t>
      </w:r>
    </w:p>
    <w:p w:rsidR="00D37AF8" w:rsidRPr="003C4353" w:rsidRDefault="00D37AF8" w:rsidP="00D37AF8">
      <w:pPr>
        <w:pStyle w:val="ConsPlusNormal"/>
        <w:spacing w:line="276" w:lineRule="auto"/>
        <w:ind w:left="567" w:firstLine="709"/>
        <w:jc w:val="both"/>
        <w:rPr>
          <w:color w:val="000000"/>
          <w:sz w:val="28"/>
          <w:szCs w:val="28"/>
        </w:rPr>
      </w:pPr>
      <w:r w:rsidRPr="003C4353">
        <w:rPr>
          <w:color w:val="000000"/>
          <w:sz w:val="28"/>
          <w:szCs w:val="28"/>
        </w:rPr>
        <w:t>деятельность контролируемых лиц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w:t>
      </w:r>
    </w:p>
    <w:p w:rsidR="00D37AF8" w:rsidRPr="003C4353" w:rsidRDefault="00D37AF8" w:rsidP="00D37AF8">
      <w:pPr>
        <w:pStyle w:val="ConsPlusNormal"/>
        <w:spacing w:line="276" w:lineRule="auto"/>
        <w:ind w:left="567" w:firstLine="709"/>
        <w:jc w:val="both"/>
        <w:rPr>
          <w:color w:val="000000"/>
          <w:sz w:val="28"/>
          <w:szCs w:val="28"/>
        </w:rPr>
      </w:pPr>
      <w:r w:rsidRPr="003C4353">
        <w:rPr>
          <w:color w:val="000000"/>
          <w:sz w:val="28"/>
          <w:szCs w:val="28"/>
        </w:rPr>
        <w:t xml:space="preserve">3.7. </w:t>
      </w:r>
      <w:r w:rsidRPr="003C4353">
        <w:rPr>
          <w:sz w:val="28"/>
          <w:szCs w:val="28"/>
        </w:rPr>
        <w:t>К группе тяжести «В» относится:</w:t>
      </w:r>
    </w:p>
    <w:p w:rsidR="00D37AF8" w:rsidRPr="003C4353" w:rsidRDefault="00D37AF8" w:rsidP="00D37AF8">
      <w:pPr>
        <w:pStyle w:val="ConsPlusNormal"/>
        <w:spacing w:line="276" w:lineRule="auto"/>
        <w:ind w:left="567" w:firstLine="709"/>
        <w:jc w:val="both"/>
        <w:rPr>
          <w:color w:val="000000"/>
          <w:sz w:val="28"/>
          <w:szCs w:val="28"/>
        </w:rPr>
      </w:pPr>
      <w:r w:rsidRPr="003C4353">
        <w:rPr>
          <w:sz w:val="28"/>
          <w:szCs w:val="28"/>
        </w:rPr>
        <w:t>деятельность контролируемых лиц по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D37AF8" w:rsidRPr="003C4353" w:rsidRDefault="00D37AF8" w:rsidP="00D37AF8">
      <w:pPr>
        <w:spacing w:line="276" w:lineRule="auto"/>
        <w:ind w:left="567" w:firstLine="709"/>
        <w:jc w:val="both"/>
        <w:rPr>
          <w:sz w:val="28"/>
          <w:szCs w:val="28"/>
        </w:rPr>
      </w:pPr>
      <w:r w:rsidRPr="003C4353">
        <w:rPr>
          <w:sz w:val="28"/>
          <w:szCs w:val="28"/>
        </w:rPr>
        <w:t>3.8. С учетом оценки вероятности несоблюдения контролируемыми лицами обязательных требований объекты муниципального контроля, принадлежащие контролируемому лицу, разделяются на группы вероятности: «1», «2», «3», «4».</w:t>
      </w:r>
    </w:p>
    <w:p w:rsidR="00D37AF8" w:rsidRPr="003C4353" w:rsidRDefault="00D37AF8" w:rsidP="00D37AF8">
      <w:pPr>
        <w:spacing w:line="276" w:lineRule="auto"/>
        <w:ind w:left="567" w:firstLine="709"/>
        <w:jc w:val="both"/>
        <w:rPr>
          <w:sz w:val="28"/>
          <w:szCs w:val="28"/>
        </w:rPr>
      </w:pPr>
      <w:r w:rsidRPr="003C4353">
        <w:rPr>
          <w:sz w:val="28"/>
          <w:szCs w:val="28"/>
        </w:rPr>
        <w:t xml:space="preserve">3.9. </w:t>
      </w:r>
      <w:proofErr w:type="gramStart"/>
      <w:r w:rsidRPr="003C4353">
        <w:rPr>
          <w:sz w:val="28"/>
          <w:szCs w:val="28"/>
        </w:rPr>
        <w:t>К группе вероятности «1» относятся объекты муниципального контроля при наличии вступившего в законную силу в течение последних двух лет, предшествующих дате принятия решения об отнесении объекта муниципального контроля, принадлежащего контролируемому лицу, к определенной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w:t>
      </w:r>
      <w:proofErr w:type="gramEnd"/>
      <w:r w:rsidRPr="003C4353">
        <w:rPr>
          <w:sz w:val="28"/>
          <w:szCs w:val="28"/>
        </w:rPr>
        <w:t xml:space="preserve"> или административного правонарушения, которое повлекло наступление аварийного события (чрезвычайной ситуации), следствием которого стало причинение вреда жизни и (или) здоровью граждан.  </w:t>
      </w:r>
    </w:p>
    <w:p w:rsidR="00D37AF8" w:rsidRPr="003C4353" w:rsidRDefault="00D37AF8" w:rsidP="00D37AF8">
      <w:pPr>
        <w:spacing w:line="276" w:lineRule="auto"/>
        <w:ind w:left="567" w:firstLine="709"/>
        <w:jc w:val="both"/>
        <w:rPr>
          <w:sz w:val="28"/>
          <w:szCs w:val="28"/>
        </w:rPr>
      </w:pPr>
      <w:r w:rsidRPr="003C4353">
        <w:rPr>
          <w:sz w:val="28"/>
          <w:szCs w:val="28"/>
        </w:rPr>
        <w:t>3.10. </w:t>
      </w:r>
      <w:proofErr w:type="gramStart"/>
      <w:r w:rsidRPr="003C4353">
        <w:rPr>
          <w:sz w:val="28"/>
          <w:szCs w:val="28"/>
        </w:rPr>
        <w:t xml:space="preserve">К группе вероятности «2» относятся объекты муниципального контроля при наличии вступившего в законную силу в течение последних двух лет, предшествующих дате принятия решения об отнесении деятельности контролируемого лица к определенной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w:t>
      </w:r>
      <w:r w:rsidRPr="003C4353">
        <w:rPr>
          <w:sz w:val="28"/>
          <w:szCs w:val="28"/>
        </w:rPr>
        <w:lastRenderedPageBreak/>
        <w:t>трудовых функций преступления или административного правонарушения</w:t>
      </w:r>
      <w:proofErr w:type="gramEnd"/>
      <w:r w:rsidRPr="003C4353">
        <w:rPr>
          <w:sz w:val="28"/>
          <w:szCs w:val="28"/>
        </w:rPr>
        <w:t xml:space="preserve">, которое повлекло наступление аварийного события, не повлекшего причинение вреда жизни и (или) здоровью граждан. </w:t>
      </w:r>
    </w:p>
    <w:p w:rsidR="00D37AF8" w:rsidRPr="003C4353" w:rsidRDefault="00D37AF8" w:rsidP="00D37AF8">
      <w:pPr>
        <w:spacing w:line="276" w:lineRule="auto"/>
        <w:ind w:left="567" w:firstLine="709"/>
        <w:jc w:val="both"/>
        <w:rPr>
          <w:color w:val="000000"/>
          <w:sz w:val="28"/>
          <w:szCs w:val="28"/>
        </w:rPr>
      </w:pPr>
      <w:r w:rsidRPr="003C4353">
        <w:rPr>
          <w:sz w:val="28"/>
          <w:szCs w:val="28"/>
        </w:rPr>
        <w:t>3.11. </w:t>
      </w:r>
      <w:proofErr w:type="gramStart"/>
      <w:r w:rsidRPr="003C4353">
        <w:rPr>
          <w:sz w:val="28"/>
          <w:szCs w:val="28"/>
        </w:rPr>
        <w:t>К группе вероятности «3» относятся объекты муниципального контроля при наличии в течение последних двух лет, предшествующих дате принятия решения об отнесении объекта контроля, принадлежащего контролируемому лицу, к определенной категории риска, неисполнения контролируемым лицом предписания об устранении выявленных нарушений и (или) не поступления информации об исполнении предостережения о недопустимости нарушения обязательных требований, которые не повлекли причинение вреда здоровью или имуществу граждан</w:t>
      </w:r>
      <w:proofErr w:type="gramEnd"/>
      <w:r w:rsidRPr="003C4353">
        <w:rPr>
          <w:sz w:val="28"/>
          <w:szCs w:val="28"/>
        </w:rPr>
        <w:t xml:space="preserve"> и организаций, и (или) </w:t>
      </w:r>
      <w:r w:rsidRPr="003C4353">
        <w:rPr>
          <w:color w:val="000000"/>
          <w:sz w:val="28"/>
          <w:szCs w:val="28"/>
        </w:rPr>
        <w:t xml:space="preserve">обоснованных обращений граждан, </w:t>
      </w:r>
      <w:r w:rsidRPr="003C4353">
        <w:rPr>
          <w:sz w:val="28"/>
          <w:szCs w:val="28"/>
        </w:rPr>
        <w:t>организаций, органов государственной власти, органов местного самоуправления</w:t>
      </w:r>
      <w:r w:rsidRPr="003C4353">
        <w:rPr>
          <w:color w:val="000000"/>
          <w:sz w:val="28"/>
          <w:szCs w:val="28"/>
        </w:rPr>
        <w:t xml:space="preserve"> с информацией о фактах нарушения контролируемым лицом обязательных требований.</w:t>
      </w:r>
    </w:p>
    <w:p w:rsidR="00D37AF8" w:rsidRPr="003C4353" w:rsidRDefault="00D37AF8" w:rsidP="00D37AF8">
      <w:pPr>
        <w:spacing w:line="276" w:lineRule="auto"/>
        <w:ind w:left="567" w:firstLine="709"/>
        <w:jc w:val="both"/>
        <w:rPr>
          <w:sz w:val="28"/>
          <w:szCs w:val="28"/>
        </w:rPr>
      </w:pPr>
      <w:r w:rsidRPr="003C4353">
        <w:rPr>
          <w:sz w:val="28"/>
          <w:szCs w:val="28"/>
        </w:rPr>
        <w:t xml:space="preserve">3.12. </w:t>
      </w:r>
      <w:proofErr w:type="gramStart"/>
      <w:r w:rsidRPr="003C4353">
        <w:rPr>
          <w:sz w:val="28"/>
          <w:szCs w:val="28"/>
        </w:rPr>
        <w:t>К группе вероятности «4» относятся объекты муниципального контроля при отсутствии вынесенных в отношении контролируемых лиц приговоров суда с назначением наказания контролируемому лицу,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предостережений о недопустимости нарушения обязательных требований и предписаний об устранении выявленных нарушений.</w:t>
      </w:r>
      <w:proofErr w:type="gramEnd"/>
    </w:p>
    <w:p w:rsidR="00D37AF8" w:rsidRPr="003C4353" w:rsidRDefault="00D37AF8" w:rsidP="00D37AF8">
      <w:pPr>
        <w:spacing w:line="276" w:lineRule="auto"/>
        <w:ind w:left="567" w:firstLine="709"/>
        <w:jc w:val="both"/>
        <w:rPr>
          <w:sz w:val="28"/>
          <w:szCs w:val="28"/>
        </w:rPr>
      </w:pPr>
      <w:r w:rsidRPr="003C4353">
        <w:rPr>
          <w:sz w:val="28"/>
          <w:szCs w:val="28"/>
        </w:rPr>
        <w:t>3.13. Отнесение объектов муниципального контроля к определенной категории риска основывается на соотнесении группы тяжести и группы вероятности согласно таблице:</w:t>
      </w:r>
    </w:p>
    <w:p w:rsidR="00D37AF8" w:rsidRPr="00827EF0" w:rsidRDefault="00D37AF8" w:rsidP="00D37AF8">
      <w:pPr>
        <w:spacing w:line="276" w:lineRule="auto"/>
        <w:ind w:left="567" w:firstLine="709"/>
        <w:jc w:val="both"/>
        <w:rPr>
          <w:sz w:val="28"/>
          <w:szCs w:val="28"/>
        </w:rPr>
      </w:pPr>
    </w:p>
    <w:tbl>
      <w:tblPr>
        <w:tblStyle w:val="af2"/>
        <w:tblW w:w="0" w:type="auto"/>
        <w:tblLook w:val="04A0"/>
      </w:tblPr>
      <w:tblGrid>
        <w:gridCol w:w="3896"/>
        <w:gridCol w:w="2785"/>
        <w:gridCol w:w="3457"/>
      </w:tblGrid>
      <w:tr w:rsidR="00D37AF8" w:rsidRPr="00827EF0" w:rsidTr="00853282">
        <w:tc>
          <w:tcPr>
            <w:tcW w:w="3964" w:type="dxa"/>
          </w:tcPr>
          <w:p w:rsidR="00D37AF8" w:rsidRPr="00827EF0" w:rsidRDefault="00D37AF8" w:rsidP="00D37AF8">
            <w:pPr>
              <w:spacing w:line="276" w:lineRule="auto"/>
              <w:ind w:left="567"/>
              <w:jc w:val="center"/>
              <w:rPr>
                <w:szCs w:val="28"/>
              </w:rPr>
            </w:pPr>
            <w:r w:rsidRPr="00827EF0">
              <w:rPr>
                <w:sz w:val="28"/>
                <w:szCs w:val="28"/>
              </w:rPr>
              <w:t>Категория риска</w:t>
            </w:r>
          </w:p>
        </w:tc>
        <w:tc>
          <w:tcPr>
            <w:tcW w:w="2835" w:type="dxa"/>
          </w:tcPr>
          <w:p w:rsidR="00D37AF8" w:rsidRPr="00827EF0" w:rsidRDefault="00D37AF8" w:rsidP="00D37AF8">
            <w:pPr>
              <w:spacing w:line="276" w:lineRule="auto"/>
              <w:ind w:left="567"/>
              <w:jc w:val="center"/>
              <w:rPr>
                <w:szCs w:val="28"/>
              </w:rPr>
            </w:pPr>
            <w:r w:rsidRPr="00827EF0">
              <w:rPr>
                <w:sz w:val="28"/>
                <w:szCs w:val="28"/>
              </w:rPr>
              <w:t>Группа тяжести</w:t>
            </w:r>
          </w:p>
        </w:tc>
        <w:tc>
          <w:tcPr>
            <w:tcW w:w="3515" w:type="dxa"/>
          </w:tcPr>
          <w:p w:rsidR="00D37AF8" w:rsidRPr="00827EF0" w:rsidRDefault="00D37AF8" w:rsidP="00D37AF8">
            <w:pPr>
              <w:spacing w:line="276" w:lineRule="auto"/>
              <w:ind w:left="567"/>
              <w:jc w:val="center"/>
              <w:rPr>
                <w:szCs w:val="28"/>
              </w:rPr>
            </w:pPr>
            <w:r w:rsidRPr="00827EF0">
              <w:rPr>
                <w:sz w:val="28"/>
                <w:szCs w:val="28"/>
              </w:rPr>
              <w:t>Группа вероятности</w:t>
            </w:r>
          </w:p>
        </w:tc>
      </w:tr>
      <w:tr w:rsidR="00D37AF8" w:rsidRPr="00827EF0" w:rsidTr="00853282">
        <w:tc>
          <w:tcPr>
            <w:tcW w:w="3964" w:type="dxa"/>
            <w:vMerge w:val="restart"/>
          </w:tcPr>
          <w:p w:rsidR="00D37AF8" w:rsidRPr="00827EF0" w:rsidRDefault="00D37AF8" w:rsidP="00D37AF8">
            <w:pPr>
              <w:spacing w:line="276" w:lineRule="auto"/>
              <w:ind w:left="567"/>
              <w:jc w:val="both"/>
              <w:rPr>
                <w:szCs w:val="28"/>
              </w:rPr>
            </w:pPr>
            <w:r w:rsidRPr="00827EF0">
              <w:rPr>
                <w:sz w:val="28"/>
                <w:szCs w:val="28"/>
              </w:rPr>
              <w:t>Высокий риск</w:t>
            </w:r>
          </w:p>
        </w:tc>
        <w:tc>
          <w:tcPr>
            <w:tcW w:w="2835" w:type="dxa"/>
          </w:tcPr>
          <w:p w:rsidR="00D37AF8" w:rsidRPr="00827EF0" w:rsidRDefault="00D37AF8" w:rsidP="00D37AF8">
            <w:pPr>
              <w:spacing w:line="276" w:lineRule="auto"/>
              <w:ind w:left="567"/>
              <w:jc w:val="center"/>
              <w:rPr>
                <w:szCs w:val="28"/>
              </w:rPr>
            </w:pPr>
            <w:r w:rsidRPr="00827EF0">
              <w:rPr>
                <w:sz w:val="28"/>
                <w:szCs w:val="28"/>
              </w:rPr>
              <w:t>А</w:t>
            </w:r>
          </w:p>
        </w:tc>
        <w:tc>
          <w:tcPr>
            <w:tcW w:w="3515" w:type="dxa"/>
          </w:tcPr>
          <w:p w:rsidR="00D37AF8" w:rsidRPr="00827EF0" w:rsidRDefault="00D37AF8" w:rsidP="00D37AF8">
            <w:pPr>
              <w:spacing w:line="276" w:lineRule="auto"/>
              <w:ind w:left="567"/>
              <w:jc w:val="center"/>
              <w:rPr>
                <w:szCs w:val="28"/>
              </w:rPr>
            </w:pPr>
            <w:r w:rsidRPr="00827EF0">
              <w:rPr>
                <w:sz w:val="28"/>
                <w:szCs w:val="28"/>
              </w:rPr>
              <w:t>1</w:t>
            </w:r>
          </w:p>
        </w:tc>
      </w:tr>
      <w:tr w:rsidR="00D37AF8" w:rsidRPr="00827EF0" w:rsidTr="00853282">
        <w:tc>
          <w:tcPr>
            <w:tcW w:w="3964" w:type="dxa"/>
            <w:vMerge/>
          </w:tcPr>
          <w:p w:rsidR="00D37AF8" w:rsidRPr="00827EF0" w:rsidRDefault="00D37AF8" w:rsidP="00D37AF8">
            <w:pPr>
              <w:spacing w:line="276" w:lineRule="auto"/>
              <w:ind w:left="567"/>
              <w:jc w:val="both"/>
              <w:rPr>
                <w:szCs w:val="28"/>
              </w:rPr>
            </w:pPr>
          </w:p>
        </w:tc>
        <w:tc>
          <w:tcPr>
            <w:tcW w:w="2835" w:type="dxa"/>
          </w:tcPr>
          <w:p w:rsidR="00D37AF8" w:rsidRPr="00827EF0" w:rsidRDefault="00D37AF8" w:rsidP="00D37AF8">
            <w:pPr>
              <w:spacing w:line="276" w:lineRule="auto"/>
              <w:ind w:left="567"/>
              <w:jc w:val="center"/>
              <w:rPr>
                <w:szCs w:val="28"/>
              </w:rPr>
            </w:pPr>
            <w:r w:rsidRPr="00827EF0">
              <w:rPr>
                <w:sz w:val="28"/>
                <w:szCs w:val="28"/>
              </w:rPr>
              <w:t>Б</w:t>
            </w:r>
          </w:p>
        </w:tc>
        <w:tc>
          <w:tcPr>
            <w:tcW w:w="3515" w:type="dxa"/>
          </w:tcPr>
          <w:p w:rsidR="00D37AF8" w:rsidRPr="00827EF0" w:rsidRDefault="00D37AF8" w:rsidP="00D37AF8">
            <w:pPr>
              <w:spacing w:line="276" w:lineRule="auto"/>
              <w:ind w:left="567"/>
              <w:jc w:val="center"/>
              <w:rPr>
                <w:szCs w:val="28"/>
              </w:rPr>
            </w:pPr>
            <w:r w:rsidRPr="00827EF0">
              <w:rPr>
                <w:sz w:val="28"/>
                <w:szCs w:val="28"/>
              </w:rPr>
              <w:t>1</w:t>
            </w:r>
          </w:p>
        </w:tc>
      </w:tr>
      <w:tr w:rsidR="00D37AF8" w:rsidRPr="00827EF0" w:rsidTr="00853282">
        <w:tc>
          <w:tcPr>
            <w:tcW w:w="3964" w:type="dxa"/>
            <w:vMerge/>
          </w:tcPr>
          <w:p w:rsidR="00D37AF8" w:rsidRPr="00827EF0" w:rsidRDefault="00D37AF8" w:rsidP="00D37AF8">
            <w:pPr>
              <w:spacing w:line="276" w:lineRule="auto"/>
              <w:ind w:left="567"/>
              <w:jc w:val="both"/>
              <w:rPr>
                <w:szCs w:val="28"/>
              </w:rPr>
            </w:pPr>
          </w:p>
        </w:tc>
        <w:tc>
          <w:tcPr>
            <w:tcW w:w="2835" w:type="dxa"/>
          </w:tcPr>
          <w:p w:rsidR="00D37AF8" w:rsidRPr="00827EF0" w:rsidRDefault="00D37AF8" w:rsidP="00D37AF8">
            <w:pPr>
              <w:spacing w:line="276" w:lineRule="auto"/>
              <w:ind w:left="567"/>
              <w:jc w:val="center"/>
              <w:rPr>
                <w:szCs w:val="28"/>
              </w:rPr>
            </w:pPr>
            <w:r w:rsidRPr="00827EF0">
              <w:rPr>
                <w:sz w:val="28"/>
                <w:szCs w:val="28"/>
              </w:rPr>
              <w:t>В</w:t>
            </w:r>
          </w:p>
        </w:tc>
        <w:tc>
          <w:tcPr>
            <w:tcW w:w="3515" w:type="dxa"/>
          </w:tcPr>
          <w:p w:rsidR="00D37AF8" w:rsidRPr="00827EF0" w:rsidRDefault="00D37AF8" w:rsidP="00D37AF8">
            <w:pPr>
              <w:spacing w:line="276" w:lineRule="auto"/>
              <w:ind w:left="567"/>
              <w:jc w:val="center"/>
              <w:rPr>
                <w:szCs w:val="28"/>
              </w:rPr>
            </w:pPr>
            <w:r w:rsidRPr="00827EF0">
              <w:rPr>
                <w:sz w:val="28"/>
                <w:szCs w:val="28"/>
              </w:rPr>
              <w:t>1</w:t>
            </w:r>
          </w:p>
        </w:tc>
      </w:tr>
      <w:tr w:rsidR="00D37AF8" w:rsidRPr="00827EF0" w:rsidTr="00853282">
        <w:tc>
          <w:tcPr>
            <w:tcW w:w="3964" w:type="dxa"/>
            <w:vMerge w:val="restart"/>
          </w:tcPr>
          <w:p w:rsidR="00D37AF8" w:rsidRPr="00827EF0" w:rsidRDefault="00D37AF8" w:rsidP="00D37AF8">
            <w:pPr>
              <w:spacing w:line="276" w:lineRule="auto"/>
              <w:ind w:left="567"/>
              <w:jc w:val="both"/>
              <w:rPr>
                <w:szCs w:val="28"/>
              </w:rPr>
            </w:pPr>
            <w:r w:rsidRPr="00827EF0">
              <w:rPr>
                <w:sz w:val="28"/>
                <w:szCs w:val="28"/>
              </w:rPr>
              <w:t>Значительный риск</w:t>
            </w:r>
          </w:p>
        </w:tc>
        <w:tc>
          <w:tcPr>
            <w:tcW w:w="2835" w:type="dxa"/>
          </w:tcPr>
          <w:p w:rsidR="00D37AF8" w:rsidRPr="00827EF0" w:rsidRDefault="00D37AF8" w:rsidP="00D37AF8">
            <w:pPr>
              <w:spacing w:line="276" w:lineRule="auto"/>
              <w:ind w:left="567"/>
              <w:jc w:val="center"/>
              <w:rPr>
                <w:szCs w:val="28"/>
              </w:rPr>
            </w:pPr>
            <w:r w:rsidRPr="00827EF0">
              <w:rPr>
                <w:sz w:val="28"/>
                <w:szCs w:val="28"/>
              </w:rPr>
              <w:t>А</w:t>
            </w:r>
          </w:p>
        </w:tc>
        <w:tc>
          <w:tcPr>
            <w:tcW w:w="3515" w:type="dxa"/>
          </w:tcPr>
          <w:p w:rsidR="00D37AF8" w:rsidRPr="00827EF0" w:rsidRDefault="00D37AF8" w:rsidP="00D37AF8">
            <w:pPr>
              <w:spacing w:line="276" w:lineRule="auto"/>
              <w:ind w:left="567"/>
              <w:jc w:val="center"/>
              <w:rPr>
                <w:szCs w:val="28"/>
              </w:rPr>
            </w:pPr>
            <w:r w:rsidRPr="00827EF0">
              <w:rPr>
                <w:sz w:val="28"/>
                <w:szCs w:val="28"/>
              </w:rPr>
              <w:t>2</w:t>
            </w:r>
          </w:p>
        </w:tc>
      </w:tr>
      <w:tr w:rsidR="00D37AF8" w:rsidRPr="00827EF0" w:rsidTr="00853282">
        <w:tc>
          <w:tcPr>
            <w:tcW w:w="3964" w:type="dxa"/>
            <w:vMerge/>
          </w:tcPr>
          <w:p w:rsidR="00D37AF8" w:rsidRPr="00827EF0" w:rsidRDefault="00D37AF8" w:rsidP="00D37AF8">
            <w:pPr>
              <w:spacing w:line="276" w:lineRule="auto"/>
              <w:ind w:left="567"/>
              <w:jc w:val="both"/>
              <w:rPr>
                <w:szCs w:val="28"/>
              </w:rPr>
            </w:pPr>
          </w:p>
        </w:tc>
        <w:tc>
          <w:tcPr>
            <w:tcW w:w="2835" w:type="dxa"/>
          </w:tcPr>
          <w:p w:rsidR="00D37AF8" w:rsidRPr="00827EF0" w:rsidRDefault="00D37AF8" w:rsidP="00D37AF8">
            <w:pPr>
              <w:spacing w:line="276" w:lineRule="auto"/>
              <w:ind w:left="567"/>
              <w:jc w:val="center"/>
              <w:rPr>
                <w:szCs w:val="28"/>
              </w:rPr>
            </w:pPr>
            <w:r w:rsidRPr="00827EF0">
              <w:rPr>
                <w:sz w:val="28"/>
                <w:szCs w:val="28"/>
              </w:rPr>
              <w:t>Б</w:t>
            </w:r>
          </w:p>
        </w:tc>
        <w:tc>
          <w:tcPr>
            <w:tcW w:w="3515" w:type="dxa"/>
          </w:tcPr>
          <w:p w:rsidR="00D37AF8" w:rsidRPr="00827EF0" w:rsidRDefault="00D37AF8" w:rsidP="00D37AF8">
            <w:pPr>
              <w:spacing w:line="276" w:lineRule="auto"/>
              <w:ind w:left="567"/>
              <w:jc w:val="center"/>
              <w:rPr>
                <w:szCs w:val="28"/>
              </w:rPr>
            </w:pPr>
            <w:r w:rsidRPr="00827EF0">
              <w:rPr>
                <w:sz w:val="28"/>
                <w:szCs w:val="28"/>
              </w:rPr>
              <w:t>2</w:t>
            </w:r>
          </w:p>
        </w:tc>
      </w:tr>
      <w:tr w:rsidR="00D37AF8" w:rsidRPr="00827EF0" w:rsidTr="00853282">
        <w:tc>
          <w:tcPr>
            <w:tcW w:w="3964" w:type="dxa"/>
            <w:vMerge/>
          </w:tcPr>
          <w:p w:rsidR="00D37AF8" w:rsidRPr="00827EF0" w:rsidRDefault="00D37AF8" w:rsidP="00D37AF8">
            <w:pPr>
              <w:spacing w:line="276" w:lineRule="auto"/>
              <w:ind w:left="567"/>
              <w:jc w:val="both"/>
              <w:rPr>
                <w:szCs w:val="28"/>
              </w:rPr>
            </w:pPr>
          </w:p>
        </w:tc>
        <w:tc>
          <w:tcPr>
            <w:tcW w:w="2835" w:type="dxa"/>
          </w:tcPr>
          <w:p w:rsidR="00D37AF8" w:rsidRPr="00827EF0" w:rsidRDefault="00D37AF8" w:rsidP="00D37AF8">
            <w:pPr>
              <w:spacing w:line="276" w:lineRule="auto"/>
              <w:ind w:left="567"/>
              <w:jc w:val="center"/>
              <w:rPr>
                <w:szCs w:val="28"/>
              </w:rPr>
            </w:pPr>
            <w:r w:rsidRPr="00827EF0">
              <w:rPr>
                <w:sz w:val="28"/>
                <w:szCs w:val="28"/>
              </w:rPr>
              <w:t>В</w:t>
            </w:r>
          </w:p>
        </w:tc>
        <w:tc>
          <w:tcPr>
            <w:tcW w:w="3515" w:type="dxa"/>
          </w:tcPr>
          <w:p w:rsidR="00D37AF8" w:rsidRPr="00827EF0" w:rsidRDefault="00D37AF8" w:rsidP="00D37AF8">
            <w:pPr>
              <w:spacing w:line="276" w:lineRule="auto"/>
              <w:ind w:left="567"/>
              <w:jc w:val="center"/>
              <w:rPr>
                <w:szCs w:val="28"/>
              </w:rPr>
            </w:pPr>
            <w:r w:rsidRPr="00827EF0">
              <w:rPr>
                <w:sz w:val="28"/>
                <w:szCs w:val="28"/>
              </w:rPr>
              <w:t>2</w:t>
            </w:r>
          </w:p>
        </w:tc>
      </w:tr>
      <w:tr w:rsidR="00D37AF8" w:rsidRPr="00827EF0" w:rsidTr="00853282">
        <w:tc>
          <w:tcPr>
            <w:tcW w:w="3964" w:type="dxa"/>
            <w:vMerge w:val="restart"/>
          </w:tcPr>
          <w:p w:rsidR="00D37AF8" w:rsidRPr="00827EF0" w:rsidRDefault="00D37AF8" w:rsidP="00D37AF8">
            <w:pPr>
              <w:spacing w:line="276" w:lineRule="auto"/>
              <w:ind w:left="567"/>
              <w:jc w:val="both"/>
              <w:rPr>
                <w:szCs w:val="28"/>
              </w:rPr>
            </w:pPr>
            <w:r w:rsidRPr="00827EF0">
              <w:rPr>
                <w:sz w:val="28"/>
                <w:szCs w:val="28"/>
              </w:rPr>
              <w:t>Средний риск</w:t>
            </w:r>
          </w:p>
        </w:tc>
        <w:tc>
          <w:tcPr>
            <w:tcW w:w="2835" w:type="dxa"/>
          </w:tcPr>
          <w:p w:rsidR="00D37AF8" w:rsidRPr="00827EF0" w:rsidRDefault="00D37AF8" w:rsidP="00D37AF8">
            <w:pPr>
              <w:spacing w:line="276" w:lineRule="auto"/>
              <w:ind w:left="567"/>
              <w:jc w:val="center"/>
              <w:rPr>
                <w:szCs w:val="28"/>
              </w:rPr>
            </w:pPr>
            <w:r w:rsidRPr="00827EF0">
              <w:rPr>
                <w:sz w:val="28"/>
                <w:szCs w:val="28"/>
              </w:rPr>
              <w:t>А</w:t>
            </w:r>
          </w:p>
        </w:tc>
        <w:tc>
          <w:tcPr>
            <w:tcW w:w="3515" w:type="dxa"/>
          </w:tcPr>
          <w:p w:rsidR="00D37AF8" w:rsidRPr="00827EF0" w:rsidRDefault="00D37AF8" w:rsidP="00D37AF8">
            <w:pPr>
              <w:spacing w:line="276" w:lineRule="auto"/>
              <w:ind w:left="567"/>
              <w:jc w:val="center"/>
              <w:rPr>
                <w:szCs w:val="28"/>
              </w:rPr>
            </w:pPr>
            <w:r w:rsidRPr="00827EF0">
              <w:rPr>
                <w:sz w:val="28"/>
                <w:szCs w:val="28"/>
              </w:rPr>
              <w:t>3</w:t>
            </w:r>
          </w:p>
        </w:tc>
      </w:tr>
      <w:tr w:rsidR="00D37AF8" w:rsidRPr="00827EF0" w:rsidTr="00853282">
        <w:tc>
          <w:tcPr>
            <w:tcW w:w="3964" w:type="dxa"/>
            <w:vMerge/>
          </w:tcPr>
          <w:p w:rsidR="00D37AF8" w:rsidRPr="00827EF0" w:rsidRDefault="00D37AF8" w:rsidP="00D37AF8">
            <w:pPr>
              <w:spacing w:line="276" w:lineRule="auto"/>
              <w:ind w:left="567"/>
              <w:jc w:val="both"/>
              <w:rPr>
                <w:szCs w:val="28"/>
              </w:rPr>
            </w:pPr>
          </w:p>
        </w:tc>
        <w:tc>
          <w:tcPr>
            <w:tcW w:w="2835" w:type="dxa"/>
          </w:tcPr>
          <w:p w:rsidR="00D37AF8" w:rsidRPr="00827EF0" w:rsidRDefault="00D37AF8" w:rsidP="00D37AF8">
            <w:pPr>
              <w:spacing w:line="276" w:lineRule="auto"/>
              <w:ind w:left="567"/>
              <w:jc w:val="center"/>
              <w:rPr>
                <w:szCs w:val="28"/>
              </w:rPr>
            </w:pPr>
            <w:r w:rsidRPr="00827EF0">
              <w:rPr>
                <w:sz w:val="28"/>
                <w:szCs w:val="28"/>
              </w:rPr>
              <w:t>Б</w:t>
            </w:r>
          </w:p>
        </w:tc>
        <w:tc>
          <w:tcPr>
            <w:tcW w:w="3515" w:type="dxa"/>
          </w:tcPr>
          <w:p w:rsidR="00D37AF8" w:rsidRPr="00827EF0" w:rsidRDefault="00D37AF8" w:rsidP="00D37AF8">
            <w:pPr>
              <w:spacing w:line="276" w:lineRule="auto"/>
              <w:ind w:left="567"/>
              <w:jc w:val="center"/>
              <w:rPr>
                <w:szCs w:val="28"/>
              </w:rPr>
            </w:pPr>
            <w:r w:rsidRPr="00827EF0">
              <w:rPr>
                <w:sz w:val="28"/>
                <w:szCs w:val="28"/>
              </w:rPr>
              <w:t>3</w:t>
            </w:r>
          </w:p>
        </w:tc>
      </w:tr>
      <w:tr w:rsidR="00D37AF8" w:rsidRPr="00827EF0" w:rsidTr="00853282">
        <w:tc>
          <w:tcPr>
            <w:tcW w:w="3964" w:type="dxa"/>
            <w:vMerge/>
          </w:tcPr>
          <w:p w:rsidR="00D37AF8" w:rsidRPr="00827EF0" w:rsidRDefault="00D37AF8" w:rsidP="00D37AF8">
            <w:pPr>
              <w:spacing w:line="276" w:lineRule="auto"/>
              <w:ind w:left="567"/>
              <w:jc w:val="both"/>
              <w:rPr>
                <w:szCs w:val="28"/>
              </w:rPr>
            </w:pPr>
          </w:p>
        </w:tc>
        <w:tc>
          <w:tcPr>
            <w:tcW w:w="2835" w:type="dxa"/>
          </w:tcPr>
          <w:p w:rsidR="00D37AF8" w:rsidRPr="00827EF0" w:rsidRDefault="00D37AF8" w:rsidP="00D37AF8">
            <w:pPr>
              <w:spacing w:line="276" w:lineRule="auto"/>
              <w:ind w:left="567"/>
              <w:jc w:val="center"/>
              <w:rPr>
                <w:szCs w:val="28"/>
              </w:rPr>
            </w:pPr>
            <w:r w:rsidRPr="00827EF0">
              <w:rPr>
                <w:sz w:val="28"/>
                <w:szCs w:val="28"/>
              </w:rPr>
              <w:t>В</w:t>
            </w:r>
          </w:p>
        </w:tc>
        <w:tc>
          <w:tcPr>
            <w:tcW w:w="3515" w:type="dxa"/>
          </w:tcPr>
          <w:p w:rsidR="00D37AF8" w:rsidRPr="00827EF0" w:rsidRDefault="00D37AF8" w:rsidP="00D37AF8">
            <w:pPr>
              <w:spacing w:line="276" w:lineRule="auto"/>
              <w:ind w:left="567"/>
              <w:jc w:val="center"/>
              <w:rPr>
                <w:szCs w:val="28"/>
              </w:rPr>
            </w:pPr>
            <w:r w:rsidRPr="00827EF0">
              <w:rPr>
                <w:sz w:val="28"/>
                <w:szCs w:val="28"/>
              </w:rPr>
              <w:t>3</w:t>
            </w:r>
          </w:p>
        </w:tc>
      </w:tr>
      <w:tr w:rsidR="00D37AF8" w:rsidRPr="00827EF0" w:rsidTr="00853282">
        <w:tc>
          <w:tcPr>
            <w:tcW w:w="3964" w:type="dxa"/>
            <w:vMerge w:val="restart"/>
          </w:tcPr>
          <w:p w:rsidR="00D37AF8" w:rsidRPr="00827EF0" w:rsidRDefault="00D37AF8" w:rsidP="00D37AF8">
            <w:pPr>
              <w:spacing w:line="276" w:lineRule="auto"/>
              <w:ind w:left="567"/>
              <w:jc w:val="both"/>
              <w:rPr>
                <w:szCs w:val="28"/>
              </w:rPr>
            </w:pPr>
            <w:r w:rsidRPr="00827EF0">
              <w:rPr>
                <w:sz w:val="28"/>
                <w:szCs w:val="28"/>
              </w:rPr>
              <w:t>Низкий риск</w:t>
            </w:r>
          </w:p>
        </w:tc>
        <w:tc>
          <w:tcPr>
            <w:tcW w:w="2835" w:type="dxa"/>
          </w:tcPr>
          <w:p w:rsidR="00D37AF8" w:rsidRPr="00827EF0" w:rsidRDefault="00D37AF8" w:rsidP="00D37AF8">
            <w:pPr>
              <w:spacing w:line="276" w:lineRule="auto"/>
              <w:ind w:left="567"/>
              <w:jc w:val="center"/>
              <w:rPr>
                <w:szCs w:val="28"/>
              </w:rPr>
            </w:pPr>
            <w:r w:rsidRPr="00827EF0">
              <w:rPr>
                <w:sz w:val="28"/>
                <w:szCs w:val="28"/>
              </w:rPr>
              <w:t>А</w:t>
            </w:r>
          </w:p>
        </w:tc>
        <w:tc>
          <w:tcPr>
            <w:tcW w:w="3515" w:type="dxa"/>
          </w:tcPr>
          <w:p w:rsidR="00D37AF8" w:rsidRPr="00827EF0" w:rsidRDefault="00D37AF8" w:rsidP="00D37AF8">
            <w:pPr>
              <w:spacing w:line="276" w:lineRule="auto"/>
              <w:ind w:left="567"/>
              <w:jc w:val="center"/>
              <w:rPr>
                <w:szCs w:val="28"/>
              </w:rPr>
            </w:pPr>
            <w:r w:rsidRPr="00827EF0">
              <w:rPr>
                <w:sz w:val="28"/>
                <w:szCs w:val="28"/>
              </w:rPr>
              <w:t>4</w:t>
            </w:r>
          </w:p>
        </w:tc>
      </w:tr>
      <w:tr w:rsidR="00D37AF8" w:rsidRPr="00827EF0" w:rsidTr="00853282">
        <w:tc>
          <w:tcPr>
            <w:tcW w:w="3964" w:type="dxa"/>
            <w:vMerge/>
          </w:tcPr>
          <w:p w:rsidR="00D37AF8" w:rsidRPr="00827EF0" w:rsidRDefault="00D37AF8" w:rsidP="00D37AF8">
            <w:pPr>
              <w:spacing w:line="276" w:lineRule="auto"/>
              <w:ind w:left="567"/>
              <w:jc w:val="both"/>
              <w:rPr>
                <w:szCs w:val="28"/>
              </w:rPr>
            </w:pPr>
          </w:p>
        </w:tc>
        <w:tc>
          <w:tcPr>
            <w:tcW w:w="2835" w:type="dxa"/>
          </w:tcPr>
          <w:p w:rsidR="00D37AF8" w:rsidRPr="00827EF0" w:rsidRDefault="00D37AF8" w:rsidP="00D37AF8">
            <w:pPr>
              <w:spacing w:line="276" w:lineRule="auto"/>
              <w:ind w:left="567"/>
              <w:jc w:val="center"/>
              <w:rPr>
                <w:szCs w:val="28"/>
              </w:rPr>
            </w:pPr>
            <w:r w:rsidRPr="00827EF0">
              <w:rPr>
                <w:sz w:val="28"/>
                <w:szCs w:val="28"/>
              </w:rPr>
              <w:t>Б</w:t>
            </w:r>
          </w:p>
        </w:tc>
        <w:tc>
          <w:tcPr>
            <w:tcW w:w="3515" w:type="dxa"/>
          </w:tcPr>
          <w:p w:rsidR="00D37AF8" w:rsidRPr="00827EF0" w:rsidRDefault="00D37AF8" w:rsidP="00D37AF8">
            <w:pPr>
              <w:spacing w:line="276" w:lineRule="auto"/>
              <w:ind w:left="567"/>
              <w:jc w:val="center"/>
              <w:rPr>
                <w:szCs w:val="28"/>
              </w:rPr>
            </w:pPr>
            <w:r w:rsidRPr="00827EF0">
              <w:rPr>
                <w:sz w:val="28"/>
                <w:szCs w:val="28"/>
              </w:rPr>
              <w:t>4</w:t>
            </w:r>
          </w:p>
        </w:tc>
      </w:tr>
      <w:tr w:rsidR="00D37AF8" w:rsidRPr="00827EF0" w:rsidTr="00853282">
        <w:tc>
          <w:tcPr>
            <w:tcW w:w="3964" w:type="dxa"/>
            <w:vMerge/>
          </w:tcPr>
          <w:p w:rsidR="00D37AF8" w:rsidRPr="00827EF0" w:rsidRDefault="00D37AF8" w:rsidP="00D37AF8">
            <w:pPr>
              <w:spacing w:line="276" w:lineRule="auto"/>
              <w:ind w:left="567"/>
              <w:jc w:val="both"/>
              <w:rPr>
                <w:szCs w:val="28"/>
              </w:rPr>
            </w:pPr>
          </w:p>
        </w:tc>
        <w:tc>
          <w:tcPr>
            <w:tcW w:w="2835" w:type="dxa"/>
          </w:tcPr>
          <w:p w:rsidR="00D37AF8" w:rsidRPr="00827EF0" w:rsidRDefault="00D37AF8" w:rsidP="00D37AF8">
            <w:pPr>
              <w:spacing w:line="276" w:lineRule="auto"/>
              <w:ind w:left="567"/>
              <w:jc w:val="center"/>
              <w:rPr>
                <w:szCs w:val="28"/>
              </w:rPr>
            </w:pPr>
            <w:r w:rsidRPr="00827EF0">
              <w:rPr>
                <w:sz w:val="28"/>
                <w:szCs w:val="28"/>
              </w:rPr>
              <w:t>В</w:t>
            </w:r>
          </w:p>
        </w:tc>
        <w:tc>
          <w:tcPr>
            <w:tcW w:w="3515" w:type="dxa"/>
          </w:tcPr>
          <w:p w:rsidR="00D37AF8" w:rsidRPr="00827EF0" w:rsidRDefault="00D37AF8" w:rsidP="00D37AF8">
            <w:pPr>
              <w:spacing w:line="276" w:lineRule="auto"/>
              <w:ind w:left="567"/>
              <w:jc w:val="center"/>
              <w:rPr>
                <w:szCs w:val="28"/>
              </w:rPr>
            </w:pPr>
            <w:r w:rsidRPr="00827EF0">
              <w:rPr>
                <w:sz w:val="28"/>
                <w:szCs w:val="28"/>
              </w:rPr>
              <w:t>4</w:t>
            </w:r>
          </w:p>
        </w:tc>
      </w:tr>
    </w:tbl>
    <w:p w:rsidR="00D37AF8" w:rsidRPr="00827EF0" w:rsidRDefault="00D37AF8" w:rsidP="00D37AF8">
      <w:pPr>
        <w:pStyle w:val="ConsPlusNormal"/>
        <w:spacing w:line="276" w:lineRule="auto"/>
        <w:ind w:left="567" w:firstLine="539"/>
        <w:jc w:val="both"/>
        <w:rPr>
          <w:sz w:val="28"/>
          <w:szCs w:val="28"/>
        </w:rPr>
      </w:pPr>
    </w:p>
    <w:p w:rsidR="00D37AF8" w:rsidRPr="003C4353" w:rsidRDefault="00D37AF8" w:rsidP="00D37AF8">
      <w:pPr>
        <w:spacing w:line="276" w:lineRule="auto"/>
        <w:ind w:left="567" w:firstLine="709"/>
        <w:jc w:val="both"/>
        <w:rPr>
          <w:sz w:val="28"/>
          <w:szCs w:val="28"/>
        </w:rPr>
      </w:pPr>
      <w:r w:rsidRPr="003C4353">
        <w:rPr>
          <w:sz w:val="28"/>
          <w:szCs w:val="28"/>
        </w:rPr>
        <w:lastRenderedPageBreak/>
        <w:t xml:space="preserve">3.14. </w:t>
      </w:r>
      <w:proofErr w:type="gramStart"/>
      <w:r w:rsidRPr="003C4353">
        <w:rPr>
          <w:sz w:val="28"/>
          <w:szCs w:val="28"/>
        </w:rPr>
        <w:t>Отнесение объекта контроля к одной из категорий риска осуществляется органом муниципального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w:t>
      </w:r>
      <w:proofErr w:type="gramEnd"/>
      <w:r w:rsidRPr="003C4353">
        <w:rPr>
          <w:sz w:val="28"/>
          <w:szCs w:val="28"/>
        </w:rPr>
        <w:t xml:space="preserve"> (ущерба) охраняемым законом ценностям.</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3.15. При наличии критериев, позволяющих отнести объект контроля</w:t>
      </w:r>
      <w:r>
        <w:rPr>
          <w:sz w:val="28"/>
          <w:szCs w:val="28"/>
        </w:rPr>
        <w:t xml:space="preserve"> </w:t>
      </w:r>
      <w:r w:rsidRPr="003C4353">
        <w:rPr>
          <w:sz w:val="28"/>
          <w:szCs w:val="28"/>
        </w:rPr>
        <w:t>к различным категориям риска, подлежат применению критерии, относящие объект контроля к более высокой категории риска.</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Принятие решения об отнесении объектов контроля к категории низкого риска не требуется.</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При отсутствии решения об отнесении объектов контроля к категориям риска такие объекты считаются отнесенными к низкой категории риска.</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3.16. Проведение органом муниципального контроля плановых контрольных (надзорных) мероприятий в отношении объектов контроля в зависимости от присвоенной категории риска осуществляется со следующей периодичностью:</w:t>
      </w:r>
    </w:p>
    <w:p w:rsidR="00D37AF8" w:rsidRPr="003C4353" w:rsidRDefault="00D37AF8" w:rsidP="00D37AF8">
      <w:pPr>
        <w:spacing w:line="276" w:lineRule="auto"/>
        <w:ind w:left="567" w:firstLine="709"/>
        <w:jc w:val="both"/>
        <w:rPr>
          <w:sz w:val="28"/>
          <w:szCs w:val="28"/>
        </w:rPr>
      </w:pPr>
      <w:r w:rsidRPr="003C4353">
        <w:rPr>
          <w:sz w:val="28"/>
          <w:szCs w:val="28"/>
        </w:rPr>
        <w:t>1) для объектов контроля, отнесенных к категориям высокого риска – 1 раз в 2 года;</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2) для объектов контроля, отнесенных к категории значительного риска – 1 раз в 3 года;</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3) для объектов контроля, отнесенных к категории среднего риска – 1 раз в 4 года.</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В отношении объектов контроля, отнесенных к категории низкого риска, плановые контрольные (надзорные) мероприятия не проводятся.</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3.17.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Контролируемое лицо вправе подать в орган муниципального контроля заявление об изменении присвоенной ранее объекту контроля категории риска.</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3.18. Орган муниципального контроля вед</w:t>
      </w:r>
      <w:r>
        <w:rPr>
          <w:sz w:val="28"/>
          <w:szCs w:val="28"/>
        </w:rPr>
        <w:t>ет</w:t>
      </w:r>
      <w:r w:rsidRPr="003C4353">
        <w:rPr>
          <w:sz w:val="28"/>
          <w:szCs w:val="28"/>
        </w:rPr>
        <w:t xml:space="preserve">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решением, указанным в пункте 3.3 настоящего Положения.</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lastRenderedPageBreak/>
        <w:t xml:space="preserve">Перечни объектов контроля с указанием категорий риска размещаются на официальном сайте </w:t>
      </w:r>
      <w:r>
        <w:rPr>
          <w:sz w:val="28"/>
          <w:szCs w:val="28"/>
        </w:rPr>
        <w:t>А</w:t>
      </w:r>
      <w:r w:rsidRPr="003C4353">
        <w:rPr>
          <w:sz w:val="28"/>
          <w:szCs w:val="28"/>
        </w:rPr>
        <w:t xml:space="preserve">дминистрации </w:t>
      </w:r>
      <w:r>
        <w:rPr>
          <w:sz w:val="28"/>
          <w:szCs w:val="28"/>
        </w:rPr>
        <w:t>городского округа Щёлково</w:t>
      </w:r>
      <w:r w:rsidRPr="003C4353">
        <w:rPr>
          <w:sz w:val="28"/>
          <w:szCs w:val="28"/>
        </w:rPr>
        <w:t xml:space="preserve"> Московской области. </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3.19. Перечни объектов контроля содержат следующую информацию:</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1) адрес местоположения объекта контроля;</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2) присвоенная категория риска;</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3) реквизиты решения о присвоении объекту контроля категории риска, а также сведения, на основании которых было принято решение об отнесении объекта контроля к категории риска.</w:t>
      </w:r>
    </w:p>
    <w:p w:rsidR="00D37AF8" w:rsidRPr="003C4353" w:rsidRDefault="00D37AF8" w:rsidP="00D37AF8">
      <w:pPr>
        <w:pStyle w:val="ConsPlusNormal"/>
        <w:spacing w:line="276" w:lineRule="auto"/>
        <w:ind w:left="567" w:firstLine="539"/>
        <w:jc w:val="both"/>
        <w:rPr>
          <w:sz w:val="28"/>
          <w:szCs w:val="28"/>
        </w:rPr>
      </w:pPr>
    </w:p>
    <w:p w:rsidR="00D37AF8" w:rsidRPr="00F57DFB" w:rsidRDefault="00D37AF8" w:rsidP="00D37AF8">
      <w:pPr>
        <w:ind w:left="567"/>
        <w:jc w:val="center"/>
        <w:rPr>
          <w:b/>
          <w:bCs/>
          <w:sz w:val="28"/>
          <w:szCs w:val="28"/>
        </w:rPr>
      </w:pPr>
      <w:r w:rsidRPr="00F57DFB">
        <w:rPr>
          <w:b/>
          <w:bCs/>
          <w:sz w:val="28"/>
          <w:szCs w:val="28"/>
          <w:lang w:val="en-US"/>
        </w:rPr>
        <w:t>IV</w:t>
      </w:r>
      <w:r w:rsidRPr="00F57DFB">
        <w:rPr>
          <w:b/>
          <w:bCs/>
          <w:sz w:val="28"/>
          <w:szCs w:val="28"/>
        </w:rPr>
        <w:t>. Профилактика рисков причинения вреда</w:t>
      </w:r>
    </w:p>
    <w:p w:rsidR="00D37AF8" w:rsidRPr="00F57DFB" w:rsidRDefault="00D37AF8" w:rsidP="00D37AF8">
      <w:pPr>
        <w:ind w:left="567"/>
        <w:jc w:val="center"/>
        <w:rPr>
          <w:b/>
          <w:bCs/>
          <w:sz w:val="28"/>
          <w:szCs w:val="28"/>
        </w:rPr>
      </w:pPr>
      <w:r w:rsidRPr="00F57DFB">
        <w:rPr>
          <w:b/>
          <w:bCs/>
          <w:sz w:val="28"/>
          <w:szCs w:val="28"/>
        </w:rPr>
        <w:t>(ущерба) охраняемым законом ценностям</w:t>
      </w:r>
    </w:p>
    <w:p w:rsidR="00D37AF8" w:rsidRPr="003C4353" w:rsidRDefault="00D37AF8" w:rsidP="00D37AF8">
      <w:pPr>
        <w:spacing w:line="276" w:lineRule="auto"/>
        <w:ind w:left="567"/>
        <w:jc w:val="both"/>
        <w:rPr>
          <w:b/>
          <w:bCs/>
          <w:sz w:val="28"/>
        </w:rPr>
      </w:pPr>
    </w:p>
    <w:p w:rsidR="00D37AF8" w:rsidRPr="003C4353" w:rsidRDefault="00D37AF8" w:rsidP="00D37AF8">
      <w:pPr>
        <w:pStyle w:val="ConsPlusNormal"/>
        <w:spacing w:line="276" w:lineRule="auto"/>
        <w:ind w:left="567" w:firstLine="709"/>
        <w:jc w:val="both"/>
        <w:rPr>
          <w:sz w:val="28"/>
          <w:szCs w:val="28"/>
        </w:rPr>
      </w:pPr>
      <w:r w:rsidRPr="003C4353">
        <w:rPr>
          <w:bCs/>
          <w:sz w:val="28"/>
          <w:szCs w:val="28"/>
        </w:rPr>
        <w:t>4.1</w:t>
      </w:r>
      <w:r w:rsidRPr="003C4353">
        <w:rPr>
          <w:sz w:val="28"/>
          <w:szCs w:val="28"/>
        </w:rPr>
        <w:t xml:space="preserve"> 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4.2.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4.3. 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4.4. В случае</w:t>
      </w:r>
      <w:proofErr w:type="gramStart"/>
      <w:r w:rsidRPr="003C4353">
        <w:rPr>
          <w:sz w:val="28"/>
          <w:szCs w:val="28"/>
        </w:rPr>
        <w:t>,</w:t>
      </w:r>
      <w:proofErr w:type="gramEnd"/>
      <w:r w:rsidRPr="003C4353">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4.5. При осуществлении муниципального контроля могут проводиться следующие виды профилактических мероприятий:</w:t>
      </w:r>
    </w:p>
    <w:p w:rsidR="00D37AF8" w:rsidRPr="003C4353" w:rsidRDefault="00D37AF8" w:rsidP="00D37AF8">
      <w:pPr>
        <w:pStyle w:val="ConsPlusNormal"/>
        <w:numPr>
          <w:ilvl w:val="0"/>
          <w:numId w:val="21"/>
        </w:numPr>
        <w:tabs>
          <w:tab w:val="left" w:pos="993"/>
        </w:tabs>
        <w:spacing w:line="276" w:lineRule="auto"/>
        <w:ind w:left="567" w:firstLine="709"/>
        <w:jc w:val="both"/>
        <w:rPr>
          <w:sz w:val="28"/>
          <w:szCs w:val="28"/>
        </w:rPr>
      </w:pPr>
      <w:r w:rsidRPr="003C4353">
        <w:rPr>
          <w:sz w:val="28"/>
          <w:szCs w:val="28"/>
        </w:rPr>
        <w:t>информирование;</w:t>
      </w:r>
    </w:p>
    <w:p w:rsidR="00D37AF8" w:rsidRPr="003C4353" w:rsidRDefault="00D37AF8" w:rsidP="00D37AF8">
      <w:pPr>
        <w:pStyle w:val="ConsPlusNormal"/>
        <w:numPr>
          <w:ilvl w:val="0"/>
          <w:numId w:val="21"/>
        </w:numPr>
        <w:tabs>
          <w:tab w:val="left" w:pos="993"/>
        </w:tabs>
        <w:spacing w:line="276" w:lineRule="auto"/>
        <w:ind w:left="567" w:firstLine="709"/>
        <w:jc w:val="both"/>
        <w:rPr>
          <w:sz w:val="28"/>
          <w:szCs w:val="28"/>
        </w:rPr>
      </w:pPr>
      <w:r w:rsidRPr="003C4353">
        <w:rPr>
          <w:sz w:val="28"/>
          <w:szCs w:val="28"/>
        </w:rPr>
        <w:t>обобщение правоприменительной практики;</w:t>
      </w:r>
    </w:p>
    <w:p w:rsidR="00D37AF8" w:rsidRPr="003C4353" w:rsidRDefault="00D37AF8" w:rsidP="00D37AF8">
      <w:pPr>
        <w:pStyle w:val="ConsPlusNormal"/>
        <w:numPr>
          <w:ilvl w:val="0"/>
          <w:numId w:val="21"/>
        </w:numPr>
        <w:tabs>
          <w:tab w:val="left" w:pos="993"/>
        </w:tabs>
        <w:spacing w:line="276" w:lineRule="auto"/>
        <w:ind w:left="567" w:firstLine="709"/>
        <w:jc w:val="both"/>
        <w:rPr>
          <w:sz w:val="28"/>
          <w:szCs w:val="28"/>
        </w:rPr>
      </w:pPr>
      <w:r w:rsidRPr="003C4353">
        <w:rPr>
          <w:sz w:val="28"/>
          <w:szCs w:val="28"/>
        </w:rPr>
        <w:t>объявление предостережений;</w:t>
      </w:r>
    </w:p>
    <w:p w:rsidR="00D37AF8" w:rsidRPr="003C4353" w:rsidRDefault="00D37AF8" w:rsidP="00D37AF8">
      <w:pPr>
        <w:pStyle w:val="ConsPlusNormal"/>
        <w:numPr>
          <w:ilvl w:val="0"/>
          <w:numId w:val="21"/>
        </w:numPr>
        <w:tabs>
          <w:tab w:val="left" w:pos="993"/>
        </w:tabs>
        <w:spacing w:line="276" w:lineRule="auto"/>
        <w:ind w:left="567" w:firstLine="709"/>
        <w:jc w:val="both"/>
        <w:rPr>
          <w:sz w:val="28"/>
          <w:szCs w:val="28"/>
        </w:rPr>
      </w:pPr>
      <w:r w:rsidRPr="003C4353">
        <w:rPr>
          <w:sz w:val="28"/>
          <w:szCs w:val="28"/>
        </w:rPr>
        <w:lastRenderedPageBreak/>
        <w:t>консультирование;</w:t>
      </w:r>
    </w:p>
    <w:p w:rsidR="00D37AF8" w:rsidRPr="003C4353" w:rsidRDefault="00D37AF8" w:rsidP="00D37AF8">
      <w:pPr>
        <w:pStyle w:val="ConsPlusNormal"/>
        <w:numPr>
          <w:ilvl w:val="0"/>
          <w:numId w:val="21"/>
        </w:numPr>
        <w:tabs>
          <w:tab w:val="left" w:pos="993"/>
        </w:tabs>
        <w:spacing w:line="276" w:lineRule="auto"/>
        <w:ind w:left="567" w:firstLine="709"/>
        <w:jc w:val="both"/>
        <w:rPr>
          <w:sz w:val="28"/>
          <w:szCs w:val="28"/>
        </w:rPr>
      </w:pPr>
      <w:r w:rsidRPr="003C4353">
        <w:rPr>
          <w:sz w:val="28"/>
          <w:szCs w:val="28"/>
        </w:rPr>
        <w:t>профилактический визит.</w:t>
      </w:r>
    </w:p>
    <w:p w:rsidR="00D37AF8" w:rsidRPr="003C4353" w:rsidRDefault="00D37AF8" w:rsidP="00D37AF8">
      <w:pPr>
        <w:pStyle w:val="ConsPlusNormal"/>
        <w:spacing w:line="276" w:lineRule="auto"/>
        <w:ind w:left="567" w:firstLine="567"/>
        <w:jc w:val="both"/>
        <w:rPr>
          <w:sz w:val="28"/>
          <w:szCs w:val="28"/>
        </w:rPr>
      </w:pPr>
    </w:p>
    <w:p w:rsidR="00D37AF8" w:rsidRPr="003C4353" w:rsidRDefault="00D37AF8" w:rsidP="00D37AF8">
      <w:pPr>
        <w:pStyle w:val="ConsPlusNormal"/>
        <w:spacing w:line="276" w:lineRule="auto"/>
        <w:ind w:left="567" w:firstLine="567"/>
        <w:jc w:val="both"/>
        <w:rPr>
          <w:sz w:val="28"/>
          <w:szCs w:val="28"/>
        </w:rPr>
      </w:pPr>
      <w:r w:rsidRPr="003C4353">
        <w:rPr>
          <w:sz w:val="28"/>
          <w:szCs w:val="28"/>
        </w:rPr>
        <w:t>Информирование</w:t>
      </w:r>
    </w:p>
    <w:p w:rsidR="00D37AF8" w:rsidRPr="003C4353" w:rsidRDefault="00D37AF8" w:rsidP="00D37AF8">
      <w:pPr>
        <w:pStyle w:val="ConsPlusNormal"/>
        <w:spacing w:line="276" w:lineRule="auto"/>
        <w:ind w:left="567" w:firstLine="567"/>
        <w:jc w:val="both"/>
        <w:rPr>
          <w:sz w:val="28"/>
          <w:szCs w:val="28"/>
        </w:rPr>
      </w:pPr>
    </w:p>
    <w:p w:rsidR="00D37AF8" w:rsidRPr="003C4353" w:rsidRDefault="00D37AF8" w:rsidP="00D37AF8">
      <w:pPr>
        <w:pStyle w:val="ConsPlusNormal"/>
        <w:spacing w:line="276" w:lineRule="auto"/>
        <w:ind w:left="567" w:firstLine="709"/>
        <w:jc w:val="both"/>
        <w:rPr>
          <w:sz w:val="28"/>
          <w:szCs w:val="28"/>
        </w:rPr>
      </w:pPr>
      <w:r w:rsidRPr="003C4353">
        <w:rPr>
          <w:sz w:val="28"/>
          <w:szCs w:val="28"/>
        </w:rPr>
        <w:t xml:space="preserve">4.6. 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w:t>
      </w:r>
      <w:r>
        <w:rPr>
          <w:sz w:val="28"/>
          <w:szCs w:val="28"/>
        </w:rPr>
        <w:t>А</w:t>
      </w:r>
      <w:r w:rsidRPr="003C4353">
        <w:rPr>
          <w:sz w:val="28"/>
          <w:szCs w:val="28"/>
        </w:rPr>
        <w:t xml:space="preserve">дминистрации </w:t>
      </w:r>
      <w:r>
        <w:rPr>
          <w:sz w:val="28"/>
          <w:szCs w:val="28"/>
        </w:rPr>
        <w:t xml:space="preserve">городского округа Щёлково </w:t>
      </w:r>
      <w:r w:rsidRPr="003C4353">
        <w:rPr>
          <w:sz w:val="28"/>
          <w:szCs w:val="28"/>
        </w:rPr>
        <w:t>Московской области в информационно-телекоммуникационной сети «Интернет» (далее – сеть «Интернет») и средствах массовой информации.</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 xml:space="preserve">4.7. Орган муниципального контроля обязан размещать и поддерживать в актуальном состоянии на официальном сайте в сети «Интернет» сведения, предусмотренные </w:t>
      </w:r>
      <w:hyperlink r:id="rId13" w:history="1">
        <w:r w:rsidRPr="003C4353">
          <w:rPr>
            <w:sz w:val="28"/>
            <w:szCs w:val="28"/>
          </w:rPr>
          <w:t>частью 3 статьи 46</w:t>
        </w:r>
      </w:hyperlink>
      <w:r w:rsidRPr="003C4353">
        <w:rPr>
          <w:sz w:val="28"/>
          <w:szCs w:val="28"/>
        </w:rPr>
        <w:t xml:space="preserve"> Федерального закона № 248-ФЗ.</w:t>
      </w:r>
    </w:p>
    <w:p w:rsidR="00D37AF8" w:rsidRPr="003C4353" w:rsidRDefault="00D37AF8" w:rsidP="00D37AF8">
      <w:pPr>
        <w:pStyle w:val="ConsPlusNormal"/>
        <w:spacing w:line="276" w:lineRule="auto"/>
        <w:ind w:left="567" w:firstLine="540"/>
        <w:jc w:val="both"/>
        <w:rPr>
          <w:sz w:val="28"/>
          <w:szCs w:val="28"/>
        </w:rPr>
      </w:pPr>
    </w:p>
    <w:p w:rsidR="00D37AF8" w:rsidRPr="003C4353" w:rsidRDefault="00D37AF8" w:rsidP="00D37AF8">
      <w:pPr>
        <w:pStyle w:val="ConsPlusNormal"/>
        <w:ind w:left="567" w:firstLine="540"/>
        <w:jc w:val="center"/>
        <w:rPr>
          <w:sz w:val="28"/>
          <w:szCs w:val="28"/>
        </w:rPr>
      </w:pPr>
      <w:r w:rsidRPr="003C4353">
        <w:rPr>
          <w:sz w:val="28"/>
          <w:szCs w:val="28"/>
        </w:rPr>
        <w:t>Обобщение правоприменительной практики</w:t>
      </w:r>
    </w:p>
    <w:p w:rsidR="00D37AF8" w:rsidRPr="003C4353" w:rsidRDefault="00D37AF8" w:rsidP="00D37AF8">
      <w:pPr>
        <w:pStyle w:val="ConsPlusNormal"/>
        <w:spacing w:line="276" w:lineRule="auto"/>
        <w:ind w:left="567" w:firstLine="540"/>
        <w:jc w:val="both"/>
        <w:rPr>
          <w:sz w:val="28"/>
          <w:szCs w:val="28"/>
        </w:rPr>
      </w:pPr>
    </w:p>
    <w:p w:rsidR="00D37AF8" w:rsidRPr="003C4353" w:rsidRDefault="00D37AF8" w:rsidP="00D37AF8">
      <w:pPr>
        <w:pStyle w:val="ConsPlusNormal"/>
        <w:spacing w:line="276" w:lineRule="auto"/>
        <w:ind w:left="567" w:firstLine="709"/>
        <w:jc w:val="both"/>
        <w:rPr>
          <w:sz w:val="28"/>
          <w:szCs w:val="28"/>
        </w:rPr>
      </w:pPr>
      <w:r w:rsidRPr="003C4353">
        <w:rPr>
          <w:sz w:val="28"/>
          <w:szCs w:val="28"/>
        </w:rPr>
        <w:t>4.8.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(надзорных) мероприятиях и их результатах.</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4.9. По итогам обобщения правоприменительной практики органом муниципального контроля ежегодно готовятся доклады, содержащие результаты обобщения правоприменительной практики по осуществлению муниципального контроля, которые утверждаются и размещаются в срок до 1 июля года, следующего за отчетным годом, на официальном сайте Администрации</w:t>
      </w:r>
      <w:r>
        <w:rPr>
          <w:sz w:val="28"/>
          <w:szCs w:val="28"/>
        </w:rPr>
        <w:t xml:space="preserve"> городского округа Щёлково </w:t>
      </w:r>
      <w:r w:rsidRPr="003C4353">
        <w:rPr>
          <w:sz w:val="28"/>
          <w:szCs w:val="28"/>
        </w:rPr>
        <w:t>Московской области</w:t>
      </w:r>
      <w:r>
        <w:rPr>
          <w:sz w:val="28"/>
          <w:szCs w:val="28"/>
        </w:rPr>
        <w:t xml:space="preserve"> </w:t>
      </w:r>
      <w:r w:rsidRPr="003C4353">
        <w:rPr>
          <w:sz w:val="28"/>
          <w:szCs w:val="28"/>
        </w:rPr>
        <w:t>в сети «Интернет».</w:t>
      </w:r>
    </w:p>
    <w:p w:rsidR="00D37AF8" w:rsidRPr="003C4353" w:rsidRDefault="00D37AF8" w:rsidP="00D37AF8">
      <w:pPr>
        <w:pStyle w:val="ConsPlusNormal"/>
        <w:spacing w:line="276" w:lineRule="auto"/>
        <w:ind w:left="567" w:firstLine="540"/>
        <w:jc w:val="both"/>
        <w:rPr>
          <w:sz w:val="28"/>
          <w:szCs w:val="28"/>
        </w:rPr>
      </w:pPr>
    </w:p>
    <w:p w:rsidR="00D37AF8" w:rsidRPr="003C4353" w:rsidRDefault="00D37AF8" w:rsidP="00D37AF8">
      <w:pPr>
        <w:pStyle w:val="ConsPlusNormal"/>
        <w:ind w:left="567" w:firstLine="540"/>
        <w:jc w:val="center"/>
        <w:rPr>
          <w:sz w:val="28"/>
          <w:szCs w:val="28"/>
        </w:rPr>
      </w:pPr>
      <w:r w:rsidRPr="003C4353">
        <w:rPr>
          <w:sz w:val="28"/>
          <w:szCs w:val="28"/>
        </w:rPr>
        <w:t>Объявление предостережений</w:t>
      </w:r>
    </w:p>
    <w:p w:rsidR="00D37AF8" w:rsidRPr="003C4353" w:rsidRDefault="00D37AF8" w:rsidP="00D37AF8">
      <w:pPr>
        <w:pStyle w:val="ConsPlusNormal"/>
        <w:spacing w:line="276" w:lineRule="auto"/>
        <w:ind w:left="567" w:firstLine="540"/>
        <w:jc w:val="both"/>
        <w:rPr>
          <w:sz w:val="28"/>
          <w:szCs w:val="28"/>
        </w:rPr>
      </w:pPr>
    </w:p>
    <w:p w:rsidR="00D37AF8" w:rsidRPr="003C4353" w:rsidRDefault="00D37AF8" w:rsidP="00D37AF8">
      <w:pPr>
        <w:spacing w:line="276" w:lineRule="auto"/>
        <w:ind w:left="567" w:firstLine="709"/>
        <w:jc w:val="both"/>
        <w:rPr>
          <w:sz w:val="28"/>
          <w:szCs w:val="28"/>
        </w:rPr>
      </w:pPr>
      <w:r w:rsidRPr="003C4353">
        <w:rPr>
          <w:sz w:val="28"/>
          <w:szCs w:val="28"/>
        </w:rPr>
        <w:t xml:space="preserve">4.10. </w:t>
      </w:r>
      <w:proofErr w:type="gramStart"/>
      <w:r w:rsidRPr="003C4353">
        <w:rPr>
          <w:sz w:val="28"/>
          <w:szCs w:val="28"/>
        </w:rPr>
        <w:t>Предостережение о недопустимости нарушения обязательных требований (далее – предостережение) объявляется контролируемому лицу</w:t>
      </w:r>
      <w:r>
        <w:rPr>
          <w:sz w:val="28"/>
          <w:szCs w:val="28"/>
        </w:rPr>
        <w:t xml:space="preserve"> </w:t>
      </w:r>
      <w:r w:rsidRPr="003C4353">
        <w:rPr>
          <w:sz w:val="28"/>
          <w:szCs w:val="28"/>
        </w:rPr>
        <w:t>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w:t>
      </w:r>
      <w:proofErr w:type="gramEnd"/>
      <w:r w:rsidRPr="003C4353">
        <w:rPr>
          <w:sz w:val="28"/>
          <w:szCs w:val="28"/>
        </w:rPr>
        <w:t xml:space="preserve"> обязательных требований.</w:t>
      </w:r>
    </w:p>
    <w:p w:rsidR="00D37AF8" w:rsidRPr="003C4353" w:rsidRDefault="00D37AF8" w:rsidP="00D37AF8">
      <w:pPr>
        <w:spacing w:line="276" w:lineRule="auto"/>
        <w:ind w:left="567" w:firstLine="709"/>
        <w:jc w:val="both"/>
        <w:rPr>
          <w:sz w:val="28"/>
          <w:szCs w:val="28"/>
        </w:rPr>
      </w:pPr>
      <w:r w:rsidRPr="003C4353">
        <w:rPr>
          <w:sz w:val="28"/>
          <w:szCs w:val="28"/>
        </w:rPr>
        <w:lastRenderedPageBreak/>
        <w:t>4.11. 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4.12. Объявляемые предостережения регистрируются в журнале учета предостережений с присвоением регистрационного номера.</w:t>
      </w:r>
    </w:p>
    <w:p w:rsidR="00D37AF8" w:rsidRPr="003C4353" w:rsidRDefault="00D37AF8" w:rsidP="00D37AF8">
      <w:pPr>
        <w:pStyle w:val="ConsPlusNormal"/>
        <w:ind w:left="567" w:firstLine="709"/>
        <w:jc w:val="both"/>
        <w:rPr>
          <w:sz w:val="28"/>
          <w:szCs w:val="28"/>
        </w:rPr>
      </w:pPr>
      <w:r w:rsidRPr="003C4353">
        <w:rPr>
          <w:sz w:val="28"/>
          <w:szCs w:val="28"/>
        </w:rPr>
        <w:t xml:space="preserve">4.13. 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w:t>
      </w:r>
    </w:p>
    <w:p w:rsidR="00D37AF8" w:rsidRPr="003C4353" w:rsidRDefault="00D37AF8" w:rsidP="00D37AF8">
      <w:pPr>
        <w:pStyle w:val="ConsPlusNormal"/>
        <w:ind w:left="567" w:firstLine="709"/>
        <w:jc w:val="both"/>
        <w:rPr>
          <w:sz w:val="28"/>
          <w:szCs w:val="28"/>
        </w:rPr>
      </w:pPr>
      <w:r w:rsidRPr="003C4353">
        <w:rPr>
          <w:sz w:val="28"/>
          <w:szCs w:val="28"/>
        </w:rPr>
        <w:t>Возражение должно содержать:</w:t>
      </w:r>
    </w:p>
    <w:p w:rsidR="00D37AF8" w:rsidRPr="003C4353" w:rsidRDefault="00D37AF8" w:rsidP="00D37AF8">
      <w:pPr>
        <w:pStyle w:val="ConsPlusNormal"/>
        <w:ind w:left="567" w:firstLine="708"/>
        <w:jc w:val="both"/>
        <w:rPr>
          <w:sz w:val="28"/>
          <w:szCs w:val="28"/>
        </w:rPr>
      </w:pPr>
      <w:r w:rsidRPr="003C4353">
        <w:rPr>
          <w:sz w:val="28"/>
          <w:szCs w:val="28"/>
        </w:rPr>
        <w:t>1) наименование органа муниципального контроля, в который направляется возражение;</w:t>
      </w:r>
    </w:p>
    <w:p w:rsidR="00D37AF8" w:rsidRPr="003C4353" w:rsidRDefault="00D37AF8" w:rsidP="00D37AF8">
      <w:pPr>
        <w:pStyle w:val="ConsPlusNormal"/>
        <w:ind w:left="567" w:firstLine="708"/>
        <w:jc w:val="both"/>
        <w:rPr>
          <w:sz w:val="28"/>
          <w:szCs w:val="28"/>
        </w:rPr>
      </w:pPr>
      <w:proofErr w:type="gramStart"/>
      <w:r w:rsidRPr="003C4353">
        <w:rPr>
          <w:sz w:val="28"/>
          <w:szCs w:val="28"/>
        </w:rPr>
        <w:t>2) наименование юридического лица, фамилию, имя,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37AF8" w:rsidRPr="003C4353" w:rsidRDefault="00D37AF8" w:rsidP="00D37AF8">
      <w:pPr>
        <w:pStyle w:val="ConsPlusNormal"/>
        <w:ind w:left="567" w:firstLine="708"/>
        <w:jc w:val="both"/>
        <w:rPr>
          <w:sz w:val="28"/>
          <w:szCs w:val="28"/>
        </w:rPr>
      </w:pPr>
      <w:r w:rsidRPr="003C4353">
        <w:rPr>
          <w:sz w:val="28"/>
          <w:szCs w:val="28"/>
        </w:rPr>
        <w:t>3) дату и номер предостережения;</w:t>
      </w:r>
    </w:p>
    <w:p w:rsidR="00D37AF8" w:rsidRPr="003C4353" w:rsidRDefault="00D37AF8" w:rsidP="00D37AF8">
      <w:pPr>
        <w:pStyle w:val="ConsPlusNormal"/>
        <w:ind w:left="567" w:firstLine="708"/>
        <w:jc w:val="both"/>
        <w:rPr>
          <w:sz w:val="28"/>
          <w:szCs w:val="28"/>
        </w:rPr>
      </w:pPr>
      <w:r w:rsidRPr="003C4353">
        <w:rPr>
          <w:sz w:val="28"/>
          <w:szCs w:val="28"/>
        </w:rPr>
        <w:t xml:space="preserve">4) доводы, на основании которых контролируемое лицо </w:t>
      </w:r>
      <w:proofErr w:type="gramStart"/>
      <w:r w:rsidRPr="003C4353">
        <w:rPr>
          <w:sz w:val="28"/>
          <w:szCs w:val="28"/>
        </w:rPr>
        <w:t>не согласно</w:t>
      </w:r>
      <w:proofErr w:type="gramEnd"/>
      <w:r w:rsidRPr="003C4353">
        <w:rPr>
          <w:sz w:val="28"/>
          <w:szCs w:val="28"/>
        </w:rPr>
        <w:t xml:space="preserve"> с объявленным предостережением;</w:t>
      </w:r>
    </w:p>
    <w:p w:rsidR="00D37AF8" w:rsidRPr="003C4353" w:rsidRDefault="00D37AF8" w:rsidP="00D37AF8">
      <w:pPr>
        <w:pStyle w:val="ConsPlusNormal"/>
        <w:ind w:left="567" w:firstLine="708"/>
        <w:jc w:val="both"/>
        <w:rPr>
          <w:sz w:val="28"/>
          <w:szCs w:val="28"/>
        </w:rPr>
      </w:pPr>
      <w:r w:rsidRPr="003C4353">
        <w:rPr>
          <w:sz w:val="28"/>
          <w:szCs w:val="28"/>
        </w:rPr>
        <w:t>5) дату получения предостережения контролируемым лицом;</w:t>
      </w:r>
    </w:p>
    <w:p w:rsidR="00D37AF8" w:rsidRPr="003C4353" w:rsidRDefault="00D37AF8" w:rsidP="00D37AF8">
      <w:pPr>
        <w:pStyle w:val="ConsPlusNormal"/>
        <w:ind w:left="567" w:firstLine="708"/>
        <w:jc w:val="both"/>
        <w:rPr>
          <w:sz w:val="28"/>
          <w:szCs w:val="28"/>
        </w:rPr>
      </w:pPr>
      <w:r w:rsidRPr="003C4353">
        <w:rPr>
          <w:sz w:val="28"/>
          <w:szCs w:val="28"/>
        </w:rPr>
        <w:t>6) личную подпись и дату.</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4.14. 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4.15. 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D37AF8" w:rsidRPr="003C4353" w:rsidRDefault="00D37AF8" w:rsidP="00D37AF8">
      <w:pPr>
        <w:pStyle w:val="ConsPlusNormal"/>
        <w:spacing w:line="276" w:lineRule="auto"/>
        <w:ind w:left="567" w:firstLine="540"/>
        <w:jc w:val="both"/>
        <w:rPr>
          <w:sz w:val="28"/>
          <w:szCs w:val="28"/>
        </w:rPr>
      </w:pPr>
    </w:p>
    <w:p w:rsidR="00D37AF8" w:rsidRPr="003C4353" w:rsidRDefault="00D37AF8" w:rsidP="00D37AF8">
      <w:pPr>
        <w:pStyle w:val="ConsPlusNormal"/>
        <w:spacing w:line="276" w:lineRule="auto"/>
        <w:ind w:left="567" w:firstLine="708"/>
        <w:jc w:val="both"/>
        <w:rPr>
          <w:sz w:val="28"/>
          <w:szCs w:val="28"/>
        </w:rPr>
      </w:pPr>
      <w:r w:rsidRPr="003C4353">
        <w:rPr>
          <w:sz w:val="28"/>
          <w:szCs w:val="28"/>
        </w:rPr>
        <w:t>Консультирование</w:t>
      </w:r>
    </w:p>
    <w:p w:rsidR="00D37AF8" w:rsidRPr="003C4353" w:rsidRDefault="00D37AF8" w:rsidP="00D37AF8">
      <w:pPr>
        <w:pStyle w:val="ConsPlusNormal"/>
        <w:spacing w:line="276" w:lineRule="auto"/>
        <w:ind w:left="567" w:firstLine="540"/>
        <w:jc w:val="both"/>
        <w:rPr>
          <w:sz w:val="28"/>
          <w:szCs w:val="28"/>
        </w:rPr>
      </w:pPr>
    </w:p>
    <w:p w:rsidR="00D37AF8" w:rsidRPr="003C4353" w:rsidRDefault="00D37AF8" w:rsidP="00D37AF8">
      <w:pPr>
        <w:pStyle w:val="ConsPlusNormal"/>
        <w:spacing w:line="276" w:lineRule="auto"/>
        <w:ind w:left="567" w:firstLine="708"/>
        <w:jc w:val="both"/>
        <w:rPr>
          <w:sz w:val="28"/>
          <w:szCs w:val="28"/>
        </w:rPr>
      </w:pPr>
      <w:r w:rsidRPr="003C4353">
        <w:rPr>
          <w:sz w:val="28"/>
          <w:szCs w:val="28"/>
        </w:rPr>
        <w:t>4.16. Консультирование осуществляется в устной или письменной форме по следующим вопросам:</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lastRenderedPageBreak/>
        <w:t>1) организация и осуществление муниципального контроля;</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2) порядок осуществления контрольных мероприятий, установленных настоящим Положением;</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3) порядок обжалования действий (бездействия) должностных лиц органа муниципального контроля;</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4.17. Консультирование в письменной форме осуществляется должностным лицом</w:t>
      </w:r>
      <w:r>
        <w:rPr>
          <w:sz w:val="28"/>
          <w:szCs w:val="28"/>
        </w:rPr>
        <w:t xml:space="preserve"> органа муниципального контроля</w:t>
      </w:r>
      <w:r w:rsidRPr="003C4353">
        <w:rPr>
          <w:sz w:val="28"/>
          <w:szCs w:val="28"/>
        </w:rPr>
        <w:t xml:space="preserve"> в следующих случаях:</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1) контролируемым лицом представлен письменный запрос о представлении письменного ответа по вопросам консультирования;</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2) за время консультирования предоставить ответ на поставленные вопросы невозможно;</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3) ответ на поставленные вопросы требует дополнительного запроса сведений.</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4.18. 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4.19. </w:t>
      </w:r>
      <w:proofErr w:type="gramStart"/>
      <w:r w:rsidRPr="003C4353">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D37AF8" w:rsidRPr="003C4353" w:rsidRDefault="00D37AF8" w:rsidP="00D37AF8">
      <w:pPr>
        <w:pStyle w:val="ConsPlusNormal"/>
        <w:spacing w:line="276" w:lineRule="auto"/>
        <w:ind w:left="567" w:firstLine="708"/>
        <w:jc w:val="both"/>
        <w:rPr>
          <w:sz w:val="28"/>
          <w:szCs w:val="28"/>
        </w:rPr>
      </w:pPr>
      <w:r w:rsidRPr="003C4353">
        <w:rPr>
          <w:sz w:val="28"/>
          <w:szCs w:val="28"/>
        </w:rPr>
        <w:t>4.20. 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Орган муниципального контроля ведет журнал учета консультирований.</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 xml:space="preserve">4.21. 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sz w:val="28"/>
          <w:szCs w:val="28"/>
        </w:rPr>
        <w:t>А</w:t>
      </w:r>
      <w:r w:rsidRPr="003C4353">
        <w:rPr>
          <w:sz w:val="28"/>
          <w:szCs w:val="28"/>
        </w:rPr>
        <w:t>дминистрации</w:t>
      </w:r>
      <w:r>
        <w:rPr>
          <w:sz w:val="28"/>
          <w:szCs w:val="28"/>
        </w:rPr>
        <w:t xml:space="preserve"> городского округа Щёлково М</w:t>
      </w:r>
      <w:r w:rsidRPr="003C4353">
        <w:rPr>
          <w:sz w:val="28"/>
          <w:szCs w:val="28"/>
        </w:rPr>
        <w:t>осковской области в сети «Интернет» письменного разъяснения.</w:t>
      </w:r>
    </w:p>
    <w:p w:rsidR="00D37AF8" w:rsidRPr="003C4353" w:rsidRDefault="00D37AF8" w:rsidP="00D37AF8">
      <w:pPr>
        <w:pStyle w:val="ConsPlusNormal"/>
        <w:ind w:left="567" w:firstLine="540"/>
        <w:jc w:val="center"/>
        <w:rPr>
          <w:sz w:val="28"/>
          <w:szCs w:val="28"/>
        </w:rPr>
      </w:pPr>
    </w:p>
    <w:p w:rsidR="00D37AF8" w:rsidRPr="003C4353" w:rsidRDefault="00D37AF8" w:rsidP="00D37AF8">
      <w:pPr>
        <w:pStyle w:val="ConsPlusNormal"/>
        <w:ind w:left="567" w:firstLine="540"/>
        <w:jc w:val="center"/>
        <w:rPr>
          <w:sz w:val="28"/>
          <w:szCs w:val="28"/>
        </w:rPr>
      </w:pPr>
      <w:r w:rsidRPr="003C4353">
        <w:rPr>
          <w:sz w:val="28"/>
          <w:szCs w:val="28"/>
        </w:rPr>
        <w:t>Профилактический визит</w:t>
      </w:r>
    </w:p>
    <w:p w:rsidR="00D37AF8" w:rsidRPr="003C4353" w:rsidRDefault="00D37AF8" w:rsidP="00D37AF8">
      <w:pPr>
        <w:pStyle w:val="ConsPlusNormal"/>
        <w:spacing w:line="276" w:lineRule="auto"/>
        <w:ind w:left="567" w:firstLine="540"/>
        <w:jc w:val="both"/>
        <w:rPr>
          <w:sz w:val="28"/>
          <w:szCs w:val="28"/>
        </w:rPr>
      </w:pPr>
    </w:p>
    <w:p w:rsidR="00D37AF8" w:rsidRPr="003C4353" w:rsidRDefault="00D37AF8" w:rsidP="00D37AF8">
      <w:pPr>
        <w:pStyle w:val="ConsPlusNormal"/>
        <w:spacing w:line="276" w:lineRule="auto"/>
        <w:ind w:left="567" w:firstLine="708"/>
        <w:jc w:val="both"/>
        <w:rPr>
          <w:sz w:val="28"/>
          <w:szCs w:val="28"/>
        </w:rPr>
      </w:pPr>
      <w:r w:rsidRPr="003C4353">
        <w:rPr>
          <w:sz w:val="28"/>
          <w:szCs w:val="28"/>
        </w:rPr>
        <w:t xml:space="preserve">4.22.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3C4353">
        <w:rPr>
          <w:sz w:val="28"/>
          <w:szCs w:val="28"/>
        </w:rPr>
        <w:t>видео-конференц-связи</w:t>
      </w:r>
      <w:proofErr w:type="spellEnd"/>
      <w:r w:rsidRPr="003C4353">
        <w:rPr>
          <w:sz w:val="28"/>
          <w:szCs w:val="28"/>
        </w:rPr>
        <w:t>.</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4.23. Обязательный профилактический визит проводится в отношении:</w:t>
      </w:r>
    </w:p>
    <w:p w:rsidR="00D37AF8" w:rsidRPr="003C4353" w:rsidRDefault="00D37AF8" w:rsidP="00D37AF8">
      <w:pPr>
        <w:spacing w:after="1" w:line="276" w:lineRule="auto"/>
        <w:ind w:left="567" w:firstLine="708"/>
        <w:jc w:val="both"/>
        <w:rPr>
          <w:sz w:val="28"/>
          <w:szCs w:val="28"/>
        </w:rPr>
      </w:pPr>
      <w:r w:rsidRPr="003C4353">
        <w:rPr>
          <w:sz w:val="28"/>
          <w:szCs w:val="28"/>
        </w:rPr>
        <w:t>- контролируемых лиц, приступающих к осуществлению деятельности, указанной в пункте 1.4 настоящего Положения, не позднее чем в течение одного года с момента начала такой деятельности (при наличии сведений о начале деятельности);</w:t>
      </w:r>
    </w:p>
    <w:p w:rsidR="00D37AF8" w:rsidRPr="003C4353" w:rsidRDefault="00D37AF8" w:rsidP="00D37AF8">
      <w:pPr>
        <w:spacing w:after="1" w:line="276" w:lineRule="auto"/>
        <w:ind w:left="567" w:firstLine="708"/>
        <w:jc w:val="both"/>
        <w:rPr>
          <w:sz w:val="28"/>
          <w:szCs w:val="28"/>
        </w:rPr>
      </w:pPr>
      <w:r w:rsidRPr="003C4353">
        <w:rPr>
          <w:sz w:val="28"/>
          <w:szCs w:val="28"/>
        </w:rPr>
        <w:t>-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4.24. </w:t>
      </w:r>
      <w:proofErr w:type="gramStart"/>
      <w:r w:rsidRPr="003C4353">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D37AF8" w:rsidRPr="003C4353" w:rsidRDefault="00D37AF8" w:rsidP="00D37AF8">
      <w:pPr>
        <w:pStyle w:val="ConsPlusNormal"/>
        <w:spacing w:line="276" w:lineRule="auto"/>
        <w:ind w:left="567" w:firstLine="708"/>
        <w:jc w:val="both"/>
        <w:rPr>
          <w:sz w:val="28"/>
          <w:szCs w:val="28"/>
        </w:rPr>
      </w:pPr>
      <w:r w:rsidRPr="003C4353">
        <w:rPr>
          <w:sz w:val="28"/>
          <w:szCs w:val="28"/>
        </w:rPr>
        <w:t xml:space="preserve">4.25. В случае осуществления профилактического визита путем использования </w:t>
      </w:r>
      <w:proofErr w:type="spellStart"/>
      <w:r w:rsidRPr="003C4353">
        <w:rPr>
          <w:sz w:val="28"/>
          <w:szCs w:val="28"/>
        </w:rPr>
        <w:t>видео-конференц-связи</w:t>
      </w:r>
      <w:proofErr w:type="spellEnd"/>
      <w:r w:rsidRPr="003C4353">
        <w:rPr>
          <w:sz w:val="28"/>
          <w:szCs w:val="28"/>
        </w:rPr>
        <w:t xml:space="preserve"> должностное лицо органа муниципального контроля осуществляет указанные в настоящем пункте действия посредством использования электронных каналов связи.</w:t>
      </w:r>
    </w:p>
    <w:p w:rsidR="00D37AF8" w:rsidRPr="003C4353" w:rsidRDefault="00D37AF8" w:rsidP="00D37AF8">
      <w:pPr>
        <w:spacing w:after="1" w:line="276" w:lineRule="auto"/>
        <w:ind w:left="567" w:firstLine="708"/>
        <w:jc w:val="both"/>
        <w:rPr>
          <w:sz w:val="28"/>
          <w:szCs w:val="28"/>
        </w:rPr>
      </w:pPr>
      <w:r w:rsidRPr="003C4353">
        <w:rPr>
          <w:sz w:val="28"/>
          <w:szCs w:val="28"/>
        </w:rPr>
        <w:t>4.26. Контролируемое лицо вправе отказаться от проведения профилактического визита (включая обязательный профилактический визит), уведомив об этом орган муниципального контроля не позднее, чем за три рабочих дня до даты его проведения.</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4.27.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Срок осуществления обязательного профилактического визита составляет один рабочий день.</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 xml:space="preserve">4.28. В случае если при проведении профилактического визита </w:t>
      </w:r>
      <w:proofErr w:type="spellStart"/>
      <w:r w:rsidRPr="003C4353">
        <w:rPr>
          <w:sz w:val="28"/>
          <w:szCs w:val="28"/>
        </w:rPr>
        <w:t>установлено</w:t>
      </w:r>
      <w:proofErr w:type="gramStart"/>
      <w:r w:rsidRPr="003C4353">
        <w:rPr>
          <w:sz w:val="28"/>
          <w:szCs w:val="28"/>
        </w:rPr>
        <w:t>,ч</w:t>
      </w:r>
      <w:proofErr w:type="gramEnd"/>
      <w:r w:rsidRPr="003C4353">
        <w:rPr>
          <w:sz w:val="28"/>
          <w:szCs w:val="28"/>
        </w:rPr>
        <w:t>то</w:t>
      </w:r>
      <w:proofErr w:type="spellEnd"/>
      <w:r w:rsidRPr="003C4353">
        <w:rPr>
          <w:sz w:val="28"/>
          <w:szCs w:val="28"/>
        </w:rPr>
        <w:t xml:space="preserve">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w:t>
      </w:r>
      <w:r w:rsidRPr="003C4353">
        <w:rPr>
          <w:sz w:val="28"/>
          <w:szCs w:val="28"/>
        </w:rPr>
        <w:lastRenderedPageBreak/>
        <w:t>визите.</w:t>
      </w:r>
    </w:p>
    <w:p w:rsidR="00D37AF8" w:rsidRPr="003C4353" w:rsidRDefault="00D37AF8" w:rsidP="00D37AF8">
      <w:pPr>
        <w:pStyle w:val="a6"/>
        <w:spacing w:line="276" w:lineRule="auto"/>
        <w:ind w:left="567"/>
        <w:jc w:val="center"/>
        <w:rPr>
          <w:rFonts w:eastAsiaTheme="minorEastAsia"/>
          <w:sz w:val="28"/>
          <w:szCs w:val="28"/>
        </w:rPr>
      </w:pPr>
    </w:p>
    <w:p w:rsidR="00D37AF8" w:rsidRPr="00F57DFB" w:rsidRDefault="00D37AF8" w:rsidP="00D37AF8">
      <w:pPr>
        <w:pStyle w:val="a6"/>
        <w:spacing w:line="276" w:lineRule="auto"/>
        <w:ind w:left="567"/>
        <w:jc w:val="center"/>
        <w:rPr>
          <w:b/>
          <w:bCs/>
          <w:sz w:val="28"/>
          <w:szCs w:val="28"/>
        </w:rPr>
      </w:pPr>
      <w:r w:rsidRPr="00F57DFB">
        <w:rPr>
          <w:rFonts w:eastAsiaTheme="minorEastAsia"/>
          <w:b/>
          <w:sz w:val="28"/>
          <w:szCs w:val="28"/>
          <w:lang w:val="en-US"/>
        </w:rPr>
        <w:t>V</w:t>
      </w:r>
      <w:r w:rsidRPr="00F57DFB">
        <w:rPr>
          <w:rFonts w:eastAsiaTheme="minorEastAsia"/>
          <w:b/>
          <w:sz w:val="28"/>
          <w:szCs w:val="28"/>
        </w:rPr>
        <w:t>.</w:t>
      </w:r>
      <w:r w:rsidRPr="00F57DFB">
        <w:rPr>
          <w:rFonts w:eastAsiaTheme="minorEastAsia"/>
          <w:sz w:val="28"/>
          <w:szCs w:val="28"/>
        </w:rPr>
        <w:t xml:space="preserve"> </w:t>
      </w:r>
      <w:r w:rsidRPr="00F57DFB">
        <w:rPr>
          <w:b/>
          <w:bCs/>
          <w:sz w:val="28"/>
          <w:szCs w:val="28"/>
        </w:rPr>
        <w:t>Осуществление</w:t>
      </w:r>
      <w:r w:rsidRPr="00F57DFB">
        <w:rPr>
          <w:sz w:val="28"/>
          <w:szCs w:val="28"/>
        </w:rPr>
        <w:t xml:space="preserve"> м</w:t>
      </w:r>
      <w:r w:rsidRPr="00F57DFB">
        <w:rPr>
          <w:b/>
          <w:bCs/>
          <w:sz w:val="28"/>
          <w:szCs w:val="28"/>
        </w:rPr>
        <w:t xml:space="preserve">униципального контроля </w:t>
      </w:r>
    </w:p>
    <w:p w:rsidR="00D37AF8" w:rsidRPr="003C4353" w:rsidRDefault="00D37AF8" w:rsidP="00D37AF8">
      <w:pPr>
        <w:pStyle w:val="a6"/>
        <w:spacing w:line="276" w:lineRule="auto"/>
        <w:ind w:left="567"/>
        <w:jc w:val="center"/>
        <w:rPr>
          <w:sz w:val="28"/>
          <w:szCs w:val="28"/>
        </w:rPr>
      </w:pPr>
    </w:p>
    <w:p w:rsidR="00D37AF8" w:rsidRPr="003C4353" w:rsidRDefault="00D37AF8" w:rsidP="00D37AF8">
      <w:pPr>
        <w:pStyle w:val="ConsPlusNormal"/>
        <w:spacing w:line="276" w:lineRule="auto"/>
        <w:ind w:left="567" w:firstLine="708"/>
        <w:jc w:val="both"/>
        <w:rPr>
          <w:sz w:val="28"/>
          <w:szCs w:val="28"/>
        </w:rPr>
      </w:pPr>
      <w:r w:rsidRPr="003C4353">
        <w:rPr>
          <w:sz w:val="28"/>
          <w:szCs w:val="28"/>
        </w:rPr>
        <w:t xml:space="preserve">5.1. </w:t>
      </w:r>
      <w:proofErr w:type="gramStart"/>
      <w:r w:rsidRPr="003C4353">
        <w:rPr>
          <w:sz w:val="28"/>
          <w:szCs w:val="28"/>
        </w:rPr>
        <w:t xml:space="preserve">Плановые контрольные (надзорные) мероприятия в отношении юридических лиц, индивидуальных предпринимателей проводятся на основании ежегодных планов проведения плановых контрольных (надзорных) мероприятий, формируемых в соответствии с </w:t>
      </w:r>
      <w:hyperlink r:id="rId14" w:history="1">
        <w:r w:rsidRPr="003C4353">
          <w:rPr>
            <w:sz w:val="28"/>
            <w:szCs w:val="28"/>
          </w:rPr>
          <w:t>Правилами</w:t>
        </w:r>
      </w:hyperlink>
      <w:r w:rsidRPr="003C4353">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Pr>
          <w:sz w:val="28"/>
          <w:szCs w:val="28"/>
        </w:rPr>
        <w:t xml:space="preserve"> </w:t>
      </w:r>
      <w:r w:rsidRPr="003C4353">
        <w:rPr>
          <w:sz w:val="28"/>
          <w:szCs w:val="28"/>
        </w:rPr>
        <w:t>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3C4353">
        <w:rPr>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5.2. Контрольные (надзорные) мероприятия в отношении юридических лиц и индивидуальных предпринимателей</w:t>
      </w:r>
      <w:r w:rsidRPr="003C4353">
        <w:rPr>
          <w:i/>
          <w:sz w:val="28"/>
          <w:szCs w:val="28"/>
        </w:rPr>
        <w:t xml:space="preserve"> </w:t>
      </w:r>
      <w:r w:rsidRPr="003C4353">
        <w:rPr>
          <w:sz w:val="28"/>
          <w:szCs w:val="28"/>
        </w:rPr>
        <w:t>проводятся должностными лицами органа муниципального контроля в соответствии с Федеральным законом № 248-ФЗ.</w:t>
      </w:r>
    </w:p>
    <w:p w:rsidR="00D37AF8" w:rsidRPr="003C4353" w:rsidRDefault="00D37AF8" w:rsidP="00D37AF8">
      <w:pPr>
        <w:spacing w:line="276" w:lineRule="auto"/>
        <w:ind w:left="567" w:firstLine="708"/>
        <w:jc w:val="both"/>
        <w:rPr>
          <w:sz w:val="28"/>
          <w:szCs w:val="28"/>
        </w:rPr>
      </w:pPr>
      <w:r w:rsidRPr="003C4353">
        <w:rPr>
          <w:sz w:val="28"/>
          <w:szCs w:val="28"/>
        </w:rPr>
        <w:t xml:space="preserve">5.3. </w:t>
      </w:r>
      <w:proofErr w:type="gramStart"/>
      <w:r w:rsidRPr="003C4353">
        <w:rPr>
          <w:sz w:val="28"/>
          <w:szCs w:val="28"/>
        </w:rPr>
        <w:t>В целях фиксации должностным лицом, уполномоченным на осуществление муниципального контроля (далее – должностное лицо),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roofErr w:type="gramEnd"/>
    </w:p>
    <w:p w:rsidR="00D37AF8" w:rsidRPr="003C4353" w:rsidRDefault="00D37AF8" w:rsidP="00D37AF8">
      <w:pPr>
        <w:spacing w:line="276" w:lineRule="auto"/>
        <w:ind w:left="567" w:firstLine="708"/>
        <w:jc w:val="both"/>
        <w:rPr>
          <w:sz w:val="28"/>
          <w:szCs w:val="28"/>
        </w:rPr>
      </w:pPr>
      <w:r w:rsidRPr="003C4353">
        <w:rPr>
          <w:sz w:val="28"/>
          <w:szCs w:val="28"/>
        </w:rPr>
        <w:t>5.4. 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должностными лицами и специалистами самостоятельно.</w:t>
      </w:r>
    </w:p>
    <w:p w:rsidR="00D37AF8" w:rsidRPr="003C4353" w:rsidRDefault="00D37AF8" w:rsidP="00D37AF8">
      <w:pPr>
        <w:spacing w:line="276" w:lineRule="auto"/>
        <w:ind w:left="567" w:firstLine="708"/>
        <w:jc w:val="both"/>
        <w:rPr>
          <w:sz w:val="28"/>
          <w:szCs w:val="28"/>
        </w:rPr>
      </w:pPr>
      <w:r w:rsidRPr="003C4353">
        <w:rPr>
          <w:sz w:val="28"/>
          <w:szCs w:val="28"/>
        </w:rPr>
        <w:t>5.5.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rsidR="00D37AF8" w:rsidRPr="003C4353" w:rsidRDefault="00D37AF8" w:rsidP="00D37AF8">
      <w:pPr>
        <w:spacing w:line="276" w:lineRule="auto"/>
        <w:ind w:left="567" w:firstLine="708"/>
        <w:jc w:val="both"/>
        <w:rPr>
          <w:sz w:val="28"/>
          <w:szCs w:val="28"/>
        </w:rPr>
      </w:pPr>
      <w:r w:rsidRPr="003C4353">
        <w:rPr>
          <w:sz w:val="28"/>
          <w:szCs w:val="28"/>
        </w:rPr>
        <w:lastRenderedPageBreak/>
        <w:t>5.6. Проведение фотосъемки, аудио- и видеозаписи осуществляется с обязательным уведомлением контролируемого лица.</w:t>
      </w:r>
    </w:p>
    <w:p w:rsidR="00D37AF8" w:rsidRPr="003C4353" w:rsidRDefault="00D37AF8" w:rsidP="00D37AF8">
      <w:pPr>
        <w:spacing w:line="276" w:lineRule="auto"/>
        <w:ind w:left="567" w:firstLine="708"/>
        <w:jc w:val="both"/>
        <w:rPr>
          <w:sz w:val="28"/>
          <w:szCs w:val="28"/>
        </w:rPr>
      </w:pPr>
      <w:r w:rsidRPr="003C4353">
        <w:rPr>
          <w:sz w:val="28"/>
          <w:szCs w:val="28"/>
        </w:rPr>
        <w:t>5.7. 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D37AF8" w:rsidRPr="003C4353" w:rsidRDefault="00D37AF8" w:rsidP="00D37AF8">
      <w:pPr>
        <w:spacing w:line="276" w:lineRule="auto"/>
        <w:ind w:left="567" w:firstLine="708"/>
        <w:jc w:val="both"/>
        <w:rPr>
          <w:sz w:val="28"/>
          <w:szCs w:val="28"/>
        </w:rPr>
      </w:pPr>
      <w:r w:rsidRPr="003C4353">
        <w:rPr>
          <w:sz w:val="28"/>
          <w:szCs w:val="28"/>
        </w:rPr>
        <w:t>5.8.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37AF8" w:rsidRPr="003C4353" w:rsidRDefault="00D37AF8" w:rsidP="00D37AF8">
      <w:pPr>
        <w:spacing w:line="276" w:lineRule="auto"/>
        <w:ind w:left="567" w:firstLine="708"/>
        <w:jc w:val="both"/>
        <w:rPr>
          <w:sz w:val="28"/>
          <w:szCs w:val="28"/>
        </w:rPr>
      </w:pPr>
      <w:r w:rsidRPr="003C4353">
        <w:rPr>
          <w:sz w:val="28"/>
          <w:szCs w:val="28"/>
        </w:rPr>
        <w:t>5.9. Результаты проведения фотосъемки, аудио- и видеозаписи являются приложением к акту контрольного (надзорного) мероприятия.</w:t>
      </w:r>
    </w:p>
    <w:p w:rsidR="00D37AF8" w:rsidRPr="003C4353" w:rsidRDefault="00D37AF8" w:rsidP="00D37AF8">
      <w:pPr>
        <w:spacing w:line="276" w:lineRule="auto"/>
        <w:ind w:left="567" w:firstLine="708"/>
        <w:jc w:val="both"/>
        <w:rPr>
          <w:sz w:val="28"/>
          <w:szCs w:val="28"/>
        </w:rPr>
      </w:pPr>
      <w:r w:rsidRPr="003C4353">
        <w:rPr>
          <w:sz w:val="28"/>
          <w:szCs w:val="28"/>
        </w:rPr>
        <w:t>5.10.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 xml:space="preserve">5.11. </w:t>
      </w:r>
      <w:proofErr w:type="gramStart"/>
      <w:r w:rsidRPr="003C4353">
        <w:rPr>
          <w:sz w:val="28"/>
          <w:szCs w:val="28"/>
        </w:rPr>
        <w:t>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 – ЕГИС ОКНД).</w:t>
      </w:r>
      <w:proofErr w:type="gramEnd"/>
    </w:p>
    <w:p w:rsidR="00D37AF8" w:rsidRPr="003C4353" w:rsidRDefault="00D37AF8" w:rsidP="00D37AF8">
      <w:pPr>
        <w:pStyle w:val="ConsPlusNormal"/>
        <w:spacing w:line="276" w:lineRule="auto"/>
        <w:ind w:left="567" w:firstLine="708"/>
        <w:jc w:val="both"/>
        <w:rPr>
          <w:sz w:val="28"/>
          <w:szCs w:val="28"/>
        </w:rPr>
      </w:pPr>
      <w:r w:rsidRPr="003C4353">
        <w:rPr>
          <w:sz w:val="28"/>
          <w:szCs w:val="28"/>
        </w:rPr>
        <w:t xml:space="preserve">5.12. </w:t>
      </w:r>
      <w:proofErr w:type="gramStart"/>
      <w:r w:rsidRPr="003C4353">
        <w:rPr>
          <w:sz w:val="28"/>
          <w:szCs w:val="28"/>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w:t>
      </w:r>
      <w:r>
        <w:rPr>
          <w:sz w:val="28"/>
          <w:szCs w:val="28"/>
        </w:rPr>
        <w:br/>
      </w:r>
      <w:r w:rsidRPr="003C4353">
        <w:rPr>
          <w:sz w:val="28"/>
          <w:szCs w:val="28"/>
        </w:rPr>
        <w:t xml:space="preserve">о привлечении к ответственности и (или) применение контрольным органом мер, предусмотренных </w:t>
      </w:r>
      <w:hyperlink r:id="rId15" w:history="1">
        <w:r w:rsidRPr="003C4353">
          <w:rPr>
            <w:sz w:val="28"/>
            <w:szCs w:val="28"/>
          </w:rPr>
          <w:t>частью 2 статьи 90</w:t>
        </w:r>
      </w:hyperlink>
      <w:r w:rsidRPr="003C4353">
        <w:rPr>
          <w:sz w:val="28"/>
          <w:szCs w:val="28"/>
        </w:rPr>
        <w:t xml:space="preserve"> Федерального закона № 248-ФЗ.</w:t>
      </w:r>
      <w:proofErr w:type="gramEnd"/>
    </w:p>
    <w:p w:rsidR="00D37AF8" w:rsidRPr="003C4353" w:rsidRDefault="00D37AF8" w:rsidP="00D37AF8">
      <w:pPr>
        <w:pStyle w:val="ConsPlusNormal"/>
        <w:spacing w:line="276" w:lineRule="auto"/>
        <w:ind w:left="567" w:firstLine="708"/>
        <w:jc w:val="both"/>
        <w:rPr>
          <w:sz w:val="28"/>
          <w:szCs w:val="28"/>
        </w:rPr>
      </w:pPr>
      <w:r w:rsidRPr="003C4353">
        <w:rPr>
          <w:sz w:val="28"/>
          <w:szCs w:val="28"/>
        </w:rPr>
        <w:t xml:space="preserve">5.13.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w:t>
      </w:r>
      <w:r w:rsidRPr="003C4353">
        <w:rPr>
          <w:sz w:val="28"/>
          <w:szCs w:val="28"/>
        </w:rPr>
        <w:lastRenderedPageBreak/>
        <w:t>быть приобщены к акту. Заполненные при проведении контрольного (надзорного) мероприятия проверочные листы приобщаются к акту.</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Оформление акта производится в день окончания проведения такого мероприятия на месте проведения контрольного (надзорного) мероприятия.</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 xml:space="preserve">5.14.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D37AF8" w:rsidRPr="003C4353" w:rsidRDefault="00D37AF8" w:rsidP="00D37AF8">
      <w:pPr>
        <w:spacing w:line="276" w:lineRule="auto"/>
        <w:ind w:left="567" w:firstLine="708"/>
        <w:jc w:val="both"/>
        <w:rPr>
          <w:sz w:val="28"/>
          <w:szCs w:val="28"/>
        </w:rPr>
      </w:pPr>
      <w:r w:rsidRPr="003C4353">
        <w:rPr>
          <w:sz w:val="28"/>
          <w:szCs w:val="28"/>
        </w:rPr>
        <w:t>5.15. Контрольные (надзорные) мероприятия без взаимодействия с контролируемыми лицами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D37AF8" w:rsidRPr="003C4353" w:rsidRDefault="00D37AF8" w:rsidP="00D37AF8">
      <w:pPr>
        <w:spacing w:line="276" w:lineRule="auto"/>
        <w:ind w:left="567" w:firstLine="708"/>
        <w:jc w:val="both"/>
        <w:rPr>
          <w:sz w:val="28"/>
          <w:szCs w:val="28"/>
        </w:rPr>
      </w:pPr>
      <w:r w:rsidRPr="003C4353">
        <w:rPr>
          <w:sz w:val="28"/>
          <w:szCs w:val="28"/>
        </w:rPr>
        <w:t>5.16. Контрольные (надзорные) мероприятия без взаимодействия с контролируемыми лицами в отношении объектов контроля не проводятся, в случае их включения органами государственного контроля (надзора) в планы контрольных (надзорных) мероприятий на текущий год.</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5.17. Информация о контрольных (надзорных) мероприятиях размещается в едином реестре контрольных (надзорных) мероприятий.</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 xml:space="preserve">5.18. </w:t>
      </w:r>
      <w:proofErr w:type="gramStart"/>
      <w:r w:rsidRPr="003C4353">
        <w:rPr>
          <w:sz w:val="28"/>
          <w:szCs w:val="28"/>
        </w:rPr>
        <w:t>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3C4353">
        <w:rPr>
          <w:sz w:val="28"/>
          <w:szCs w:val="28"/>
        </w:rPr>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D37AF8" w:rsidRPr="00687558" w:rsidRDefault="00D37AF8" w:rsidP="00D37AF8">
      <w:pPr>
        <w:pStyle w:val="ConsPlusNormal"/>
        <w:spacing w:line="276" w:lineRule="auto"/>
        <w:ind w:left="567" w:firstLine="708"/>
        <w:jc w:val="both"/>
        <w:rPr>
          <w:color w:val="000000" w:themeColor="text1"/>
          <w:sz w:val="28"/>
          <w:szCs w:val="28"/>
        </w:rPr>
      </w:pPr>
      <w:r w:rsidRPr="003C4353">
        <w:rPr>
          <w:sz w:val="28"/>
          <w:szCs w:val="28"/>
        </w:rPr>
        <w:t xml:space="preserve">5.19. Контролируемое лицо,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w:t>
      </w:r>
      <w:proofErr w:type="gramStart"/>
      <w:r w:rsidRPr="003C4353">
        <w:rPr>
          <w:sz w:val="28"/>
          <w:szCs w:val="28"/>
        </w:rPr>
        <w:t>сведений</w:t>
      </w:r>
      <w:proofErr w:type="gramEnd"/>
      <w:r w:rsidRPr="003C4353">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w:t>
      </w:r>
      <w:r>
        <w:rPr>
          <w:sz w:val="28"/>
          <w:szCs w:val="28"/>
        </w:rPr>
        <w:br/>
      </w:r>
      <w:r w:rsidRPr="003C4353">
        <w:rPr>
          <w:sz w:val="28"/>
          <w:szCs w:val="28"/>
        </w:rPr>
        <w:t xml:space="preserve">и муниципальных услуг (в случае если контролируемое лицо не имеет </w:t>
      </w:r>
      <w:r w:rsidRPr="003C4353">
        <w:rPr>
          <w:sz w:val="28"/>
          <w:szCs w:val="28"/>
        </w:rPr>
        <w:lastRenderedPageBreak/>
        <w:t xml:space="preserve">учетной записи в единой </w:t>
      </w:r>
      <w:r w:rsidRPr="00687558">
        <w:rPr>
          <w:color w:val="000000" w:themeColor="text1"/>
          <w:sz w:val="28"/>
          <w:szCs w:val="28"/>
        </w:rPr>
        <w:t>системе идентификац</w:t>
      </w:r>
      <w:proofErr w:type="gramStart"/>
      <w:r w:rsidRPr="00687558">
        <w:rPr>
          <w:color w:val="000000" w:themeColor="text1"/>
          <w:sz w:val="28"/>
          <w:szCs w:val="28"/>
        </w:rPr>
        <w:t>ии и ау</w:t>
      </w:r>
      <w:proofErr w:type="gramEnd"/>
      <w:r w:rsidRPr="00687558">
        <w:rPr>
          <w:color w:val="000000" w:themeColor="text1"/>
          <w:sz w:val="28"/>
          <w:szCs w:val="28"/>
        </w:rPr>
        <w:t>тентификации). Указанное контролируемое лицо вправе направлять в орган муниципального контроля документы на бумажном носителе.</w:t>
      </w:r>
    </w:p>
    <w:p w:rsidR="00D37AF8" w:rsidRPr="00687558" w:rsidRDefault="00D37AF8" w:rsidP="00D37AF8">
      <w:pPr>
        <w:pStyle w:val="ConsPlusNormal"/>
        <w:spacing w:line="276" w:lineRule="auto"/>
        <w:ind w:left="567" w:firstLine="708"/>
        <w:jc w:val="both"/>
        <w:rPr>
          <w:color w:val="000000" w:themeColor="text1"/>
          <w:sz w:val="28"/>
          <w:szCs w:val="28"/>
        </w:rPr>
      </w:pPr>
      <w:r w:rsidRPr="00687558">
        <w:rPr>
          <w:color w:val="000000" w:themeColor="text1"/>
          <w:sz w:val="28"/>
          <w:szCs w:val="28"/>
        </w:rPr>
        <w:t xml:space="preserve">5.20. Контролируемое лицо вправе представить в орган муниципального контроля информацию о невозможности присутствия при проведении контрольного (надзорного) мероприятия в случае заболевания, связанного с утратой трудоспособности (при наличии подтверждающих документов). </w:t>
      </w:r>
    </w:p>
    <w:p w:rsidR="00D37AF8" w:rsidRPr="003C4353" w:rsidRDefault="00D37AF8" w:rsidP="00D37AF8">
      <w:pPr>
        <w:pStyle w:val="ConsPlusNormal"/>
        <w:spacing w:line="276" w:lineRule="auto"/>
        <w:ind w:left="567" w:firstLine="708"/>
        <w:jc w:val="both"/>
        <w:rPr>
          <w:sz w:val="28"/>
          <w:szCs w:val="28"/>
        </w:rPr>
      </w:pPr>
      <w:r w:rsidRPr="00687558">
        <w:rPr>
          <w:color w:val="000000" w:themeColor="text1"/>
          <w:sz w:val="28"/>
          <w:szCs w:val="28"/>
        </w:rPr>
        <w:t xml:space="preserve">5.21. Информация о невозможности присутствия при проведении </w:t>
      </w:r>
      <w:r w:rsidRPr="003C4353">
        <w:rPr>
          <w:sz w:val="28"/>
          <w:szCs w:val="28"/>
        </w:rPr>
        <w:t>контрольного (надзорного) мероприятия направляется непосредственно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(надзорного) мероприятия.</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 xml:space="preserve">5.22. В случае, указанном в пункте 5.20 настоящего Положения, проведение контрольного (надзорного) мероприятия в отношении контролируемых лиц, </w:t>
      </w:r>
      <w:proofErr w:type="gramStart"/>
      <w:r w:rsidRPr="003C4353">
        <w:rPr>
          <w:sz w:val="28"/>
          <w:szCs w:val="28"/>
        </w:rPr>
        <w:t>предоставившими</w:t>
      </w:r>
      <w:proofErr w:type="gramEnd"/>
      <w:r w:rsidRPr="003C4353">
        <w:rPr>
          <w:sz w:val="28"/>
          <w:szCs w:val="28"/>
        </w:rPr>
        <w:t xml:space="preserve"> такую информацию, переносится на срок до устранения причин, препятствующих присутствию при проведении контрольного (надзорного) мероприятия.</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5.23.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5.24. 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37AF8" w:rsidRPr="003C4353" w:rsidRDefault="00D37AF8" w:rsidP="00D37AF8">
      <w:pPr>
        <w:pStyle w:val="ConsPlusNormal"/>
        <w:spacing w:line="276" w:lineRule="auto"/>
        <w:ind w:left="567" w:firstLine="708"/>
        <w:jc w:val="both"/>
        <w:rPr>
          <w:sz w:val="28"/>
          <w:szCs w:val="28"/>
        </w:rPr>
      </w:pPr>
      <w:proofErr w:type="gramStart"/>
      <w:r w:rsidRPr="003C4353">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w:t>
      </w:r>
      <w:r w:rsidRPr="003C4353">
        <w:rPr>
          <w:sz w:val="28"/>
          <w:szCs w:val="28"/>
        </w:rPr>
        <w:lastRenderedPageBreak/>
        <w:t xml:space="preserve">законом ценностям и способах ее предотвращения </w:t>
      </w:r>
      <w:r>
        <w:rPr>
          <w:sz w:val="28"/>
          <w:szCs w:val="28"/>
        </w:rPr>
        <w:br/>
      </w:r>
      <w:r w:rsidRPr="003C4353">
        <w:rPr>
          <w:sz w:val="28"/>
          <w:szCs w:val="28"/>
        </w:rPr>
        <w:t>в случае, если при проведении контрольного (надзорного) мероприятия установлено, что деятельность контролируемых лиц пользующихся объектом контроля</w:t>
      </w:r>
      <w:proofErr w:type="gramEnd"/>
      <w:r w:rsidRPr="003C4353">
        <w:rPr>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D37AF8" w:rsidRPr="003C4353" w:rsidRDefault="00D37AF8" w:rsidP="00D37AF8">
      <w:pPr>
        <w:autoSpaceDE w:val="0"/>
        <w:autoSpaceDN w:val="0"/>
        <w:adjustRightInd w:val="0"/>
        <w:ind w:left="567" w:firstLine="708"/>
        <w:jc w:val="both"/>
        <w:rPr>
          <w:sz w:val="28"/>
          <w:szCs w:val="28"/>
        </w:rPr>
      </w:pPr>
      <w:r w:rsidRPr="003C4353">
        <w:rPr>
          <w:sz w:val="28"/>
          <w:szCs w:val="28"/>
        </w:rPr>
        <w:t xml:space="preserve">3) при выявлении в ходе контрольного (надзорного) мероприятия признаков административного правонарушения направить информацию в государственный орган </w:t>
      </w:r>
      <w:r w:rsidRPr="003C4353">
        <w:rPr>
          <w:rFonts w:eastAsiaTheme="minorHAnsi"/>
          <w:sz w:val="28"/>
          <w:szCs w:val="28"/>
          <w:lang w:eastAsia="en-US"/>
        </w:rPr>
        <w:t>в соответствии со своей компетенцией</w:t>
      </w:r>
      <w:r w:rsidRPr="003C4353">
        <w:rPr>
          <w:sz w:val="28"/>
          <w:szCs w:val="28"/>
        </w:rPr>
        <w:t xml:space="preserve"> или при наличии соответствующих полномочий принять меры по привлечению виновных лиц к установленной законом ответственности;</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 xml:space="preserve">4) принять меры по осуществлению </w:t>
      </w:r>
      <w:proofErr w:type="gramStart"/>
      <w:r w:rsidRPr="003C4353">
        <w:rPr>
          <w:sz w:val="28"/>
          <w:szCs w:val="28"/>
        </w:rPr>
        <w:t>контроля за</w:t>
      </w:r>
      <w:proofErr w:type="gramEnd"/>
      <w:r w:rsidRPr="003C4353">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 xml:space="preserve">5.25. В случае выявления в ходе проведения проверки в рамках осуществления муниципального контроля нарушений обязательных требований, за </w:t>
      </w:r>
      <w:proofErr w:type="gramStart"/>
      <w:r w:rsidRPr="003C4353">
        <w:rPr>
          <w:sz w:val="28"/>
          <w:szCs w:val="28"/>
        </w:rPr>
        <w:t>которое</w:t>
      </w:r>
      <w:proofErr w:type="gramEnd"/>
      <w:r w:rsidRPr="003C4353">
        <w:rPr>
          <w:sz w:val="28"/>
          <w:szCs w:val="28"/>
        </w:rPr>
        <w:t xml:space="preserve">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5.2</w:t>
      </w:r>
      <w:r w:rsidRPr="00D8387B">
        <w:rPr>
          <w:sz w:val="28"/>
          <w:szCs w:val="28"/>
        </w:rPr>
        <w:t>6</w:t>
      </w:r>
      <w:r w:rsidRPr="003C4353">
        <w:rPr>
          <w:sz w:val="28"/>
          <w:szCs w:val="28"/>
        </w:rPr>
        <w:t>. Орган муниципального контроля при организации и осуществлении муниципального контроля получа</w:t>
      </w:r>
      <w:r>
        <w:rPr>
          <w:sz w:val="28"/>
          <w:szCs w:val="28"/>
        </w:rPr>
        <w:t>е</w:t>
      </w:r>
      <w:r w:rsidRPr="003C4353">
        <w:rPr>
          <w:sz w:val="28"/>
          <w:szCs w:val="28"/>
        </w:rPr>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C4353">
        <w:rPr>
          <w:sz w:val="28"/>
          <w:szCs w:val="28"/>
        </w:rPr>
        <w:t xml:space="preserve">Перечень указанных документов и (или) сведений, порядок и сроки их представления установлены </w:t>
      </w:r>
      <w:hyperlink r:id="rId16" w:history="1">
        <w:r w:rsidRPr="003C4353">
          <w:rPr>
            <w:sz w:val="28"/>
            <w:szCs w:val="28"/>
          </w:rPr>
          <w:t>Правилами</w:t>
        </w:r>
      </w:hyperlink>
      <w:r w:rsidRPr="003C4353">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C4353">
        <w:rPr>
          <w:sz w:val="28"/>
          <w:szCs w:val="28"/>
        </w:rPr>
        <w:t xml:space="preserve"> от 06.03.2021 № 338 «О межведомственном </w:t>
      </w:r>
      <w:r w:rsidRPr="003C4353">
        <w:rPr>
          <w:sz w:val="28"/>
          <w:szCs w:val="28"/>
        </w:rPr>
        <w:lastRenderedPageBreak/>
        <w:t>информационном взаимодействии в рамках осуществления государственного контроля (надзора), муниципального контроля».</w:t>
      </w:r>
    </w:p>
    <w:p w:rsidR="00D37AF8" w:rsidRPr="003C4353" w:rsidRDefault="00D37AF8" w:rsidP="00D37AF8">
      <w:pPr>
        <w:spacing w:line="276" w:lineRule="auto"/>
        <w:ind w:left="567" w:firstLine="540"/>
        <w:jc w:val="both"/>
      </w:pPr>
    </w:p>
    <w:p w:rsidR="00D37AF8" w:rsidRPr="00F57DFB" w:rsidRDefault="00D37AF8" w:rsidP="00D37AF8">
      <w:pPr>
        <w:spacing w:line="276" w:lineRule="auto"/>
        <w:ind w:left="567"/>
        <w:jc w:val="center"/>
        <w:rPr>
          <w:sz w:val="28"/>
          <w:szCs w:val="28"/>
        </w:rPr>
      </w:pPr>
      <w:r w:rsidRPr="00F57DFB">
        <w:rPr>
          <w:b/>
          <w:bCs/>
          <w:sz w:val="28"/>
          <w:szCs w:val="28"/>
          <w:lang w:val="en-US"/>
        </w:rPr>
        <w:t>VI</w:t>
      </w:r>
      <w:r w:rsidRPr="00F57DFB">
        <w:rPr>
          <w:b/>
          <w:bCs/>
          <w:sz w:val="28"/>
          <w:szCs w:val="28"/>
        </w:rPr>
        <w:t>.</w:t>
      </w:r>
      <w:r w:rsidRPr="00F57DFB">
        <w:rPr>
          <w:b/>
          <w:bCs/>
          <w:sz w:val="28"/>
          <w:szCs w:val="28"/>
          <w:lang w:val="en-US"/>
        </w:rPr>
        <w:t> </w:t>
      </w:r>
      <w:r w:rsidRPr="00F57DFB">
        <w:rPr>
          <w:b/>
          <w:bCs/>
          <w:sz w:val="28"/>
          <w:szCs w:val="28"/>
        </w:rPr>
        <w:t>Контрольные (надзорные) мероприятия</w:t>
      </w:r>
    </w:p>
    <w:p w:rsidR="00D37AF8" w:rsidRPr="00F57DFB" w:rsidRDefault="00D37AF8" w:rsidP="00D37AF8">
      <w:pPr>
        <w:pStyle w:val="a6"/>
        <w:spacing w:line="276" w:lineRule="auto"/>
        <w:ind w:left="567"/>
        <w:rPr>
          <w:sz w:val="28"/>
          <w:szCs w:val="28"/>
        </w:rPr>
      </w:pPr>
    </w:p>
    <w:p w:rsidR="00D37AF8" w:rsidRPr="003C4353" w:rsidRDefault="00D37AF8" w:rsidP="00D37AF8">
      <w:pPr>
        <w:spacing w:line="276" w:lineRule="auto"/>
        <w:ind w:left="567" w:firstLine="708"/>
        <w:jc w:val="both"/>
        <w:rPr>
          <w:sz w:val="28"/>
          <w:szCs w:val="28"/>
        </w:rPr>
      </w:pPr>
      <w:r w:rsidRPr="003C4353">
        <w:rPr>
          <w:sz w:val="28"/>
          <w:szCs w:val="28"/>
        </w:rPr>
        <w:t>6.1. Муниципальный контроль осуществляется посредством проведения следующих контрольных (надзорных) мероприятий:</w:t>
      </w:r>
    </w:p>
    <w:p w:rsidR="00D37AF8" w:rsidRPr="003C4353" w:rsidRDefault="00D37AF8" w:rsidP="00D37AF8">
      <w:pPr>
        <w:pStyle w:val="a6"/>
        <w:numPr>
          <w:ilvl w:val="0"/>
          <w:numId w:val="19"/>
        </w:numPr>
        <w:tabs>
          <w:tab w:val="left" w:pos="993"/>
        </w:tabs>
        <w:spacing w:line="276" w:lineRule="auto"/>
        <w:ind w:left="567" w:firstLine="709"/>
        <w:jc w:val="both"/>
        <w:rPr>
          <w:sz w:val="28"/>
          <w:szCs w:val="28"/>
        </w:rPr>
      </w:pPr>
      <w:r w:rsidRPr="003C4353">
        <w:rPr>
          <w:sz w:val="28"/>
          <w:szCs w:val="28"/>
        </w:rPr>
        <w:t>инспекционный визит в порядке, предусмотренном статьей 70 Федерального закона № 248-ФЗ;</w:t>
      </w:r>
    </w:p>
    <w:p w:rsidR="00D37AF8" w:rsidRPr="003C4353" w:rsidRDefault="00D37AF8" w:rsidP="00D37AF8">
      <w:pPr>
        <w:pStyle w:val="a6"/>
        <w:numPr>
          <w:ilvl w:val="0"/>
          <w:numId w:val="19"/>
        </w:numPr>
        <w:tabs>
          <w:tab w:val="left" w:pos="993"/>
        </w:tabs>
        <w:spacing w:line="276" w:lineRule="auto"/>
        <w:ind w:left="567" w:firstLine="709"/>
        <w:jc w:val="both"/>
        <w:rPr>
          <w:sz w:val="28"/>
          <w:szCs w:val="28"/>
        </w:rPr>
      </w:pPr>
      <w:r w:rsidRPr="003C4353">
        <w:rPr>
          <w:sz w:val="28"/>
          <w:szCs w:val="28"/>
        </w:rPr>
        <w:t>выездная проверка, в порядке, предусмотренном статьей 73 Федерального закона № 248-ФЗ;</w:t>
      </w:r>
    </w:p>
    <w:p w:rsidR="00D37AF8" w:rsidRPr="003C4353" w:rsidRDefault="00D37AF8" w:rsidP="00D37AF8">
      <w:pPr>
        <w:pStyle w:val="a6"/>
        <w:numPr>
          <w:ilvl w:val="0"/>
          <w:numId w:val="19"/>
        </w:numPr>
        <w:tabs>
          <w:tab w:val="left" w:pos="993"/>
        </w:tabs>
        <w:spacing w:line="276" w:lineRule="auto"/>
        <w:ind w:left="567" w:firstLine="709"/>
        <w:jc w:val="both"/>
        <w:rPr>
          <w:sz w:val="28"/>
          <w:szCs w:val="28"/>
        </w:rPr>
      </w:pPr>
      <w:r w:rsidRPr="003C4353">
        <w:rPr>
          <w:sz w:val="28"/>
          <w:szCs w:val="28"/>
        </w:rPr>
        <w:t>документарная проверка в порядке, предусмотренном статьей 72 Федерального закона № 248-ФЗ.</w:t>
      </w:r>
    </w:p>
    <w:p w:rsidR="00D37AF8" w:rsidRPr="003C4353" w:rsidRDefault="00D37AF8" w:rsidP="00D37AF8">
      <w:pPr>
        <w:spacing w:line="276" w:lineRule="auto"/>
        <w:ind w:left="567" w:firstLine="708"/>
        <w:jc w:val="both"/>
        <w:rPr>
          <w:sz w:val="28"/>
          <w:szCs w:val="28"/>
        </w:rPr>
      </w:pPr>
      <w:r w:rsidRPr="003C4353">
        <w:rPr>
          <w:sz w:val="28"/>
          <w:szCs w:val="28"/>
        </w:rPr>
        <w:t>6.2. Без взаимодействия с контролируемым лицом проводятся следующие контрольные (надзорные) мероприятия:</w:t>
      </w:r>
    </w:p>
    <w:p w:rsidR="00D37AF8" w:rsidRPr="003C4353" w:rsidRDefault="00D37AF8" w:rsidP="00D37AF8">
      <w:pPr>
        <w:tabs>
          <w:tab w:val="left" w:pos="0"/>
        </w:tabs>
        <w:spacing w:line="276" w:lineRule="auto"/>
        <w:ind w:left="567"/>
        <w:jc w:val="both"/>
        <w:rPr>
          <w:sz w:val="28"/>
          <w:szCs w:val="28"/>
        </w:rPr>
      </w:pPr>
      <w:r w:rsidRPr="003C4353">
        <w:rPr>
          <w:sz w:val="28"/>
          <w:szCs w:val="28"/>
        </w:rPr>
        <w:tab/>
        <w:t>1) выездное обследование;</w:t>
      </w:r>
    </w:p>
    <w:p w:rsidR="00D37AF8" w:rsidRPr="003C4353" w:rsidRDefault="00D37AF8" w:rsidP="00D37AF8">
      <w:pPr>
        <w:pStyle w:val="a6"/>
        <w:numPr>
          <w:ilvl w:val="0"/>
          <w:numId w:val="31"/>
        </w:numPr>
        <w:tabs>
          <w:tab w:val="left" w:pos="0"/>
        </w:tabs>
        <w:spacing w:line="276" w:lineRule="auto"/>
        <w:ind w:left="567"/>
        <w:jc w:val="both"/>
        <w:rPr>
          <w:sz w:val="28"/>
          <w:szCs w:val="28"/>
        </w:rPr>
      </w:pPr>
      <w:r w:rsidRPr="003C4353">
        <w:rPr>
          <w:sz w:val="28"/>
          <w:szCs w:val="28"/>
        </w:rPr>
        <w:t>наблюдение за соблюдением обязательных требований.</w:t>
      </w:r>
    </w:p>
    <w:p w:rsidR="00D37AF8" w:rsidRPr="003C4353" w:rsidRDefault="00D37AF8" w:rsidP="00D37AF8">
      <w:pPr>
        <w:spacing w:line="276" w:lineRule="auto"/>
        <w:ind w:left="567" w:firstLine="705"/>
        <w:jc w:val="both"/>
        <w:rPr>
          <w:sz w:val="28"/>
          <w:szCs w:val="28"/>
        </w:rPr>
      </w:pPr>
      <w:r w:rsidRPr="003C4353">
        <w:rPr>
          <w:sz w:val="28"/>
          <w:szCs w:val="28"/>
        </w:rPr>
        <w:t xml:space="preserve">6.3. Контрольные (надзорные) мероприятия, указанные в пункте 6.1 настоящего Положения проводятся в форме плановых и внеплановых мероприятий. </w:t>
      </w:r>
    </w:p>
    <w:p w:rsidR="00D37AF8" w:rsidRPr="003C4353" w:rsidRDefault="00D37AF8" w:rsidP="00D37AF8">
      <w:pPr>
        <w:spacing w:line="276" w:lineRule="auto"/>
        <w:ind w:left="567" w:firstLine="705"/>
        <w:jc w:val="both"/>
        <w:rPr>
          <w:sz w:val="28"/>
          <w:szCs w:val="28"/>
        </w:rPr>
      </w:pPr>
      <w:r w:rsidRPr="003C4353">
        <w:rPr>
          <w:sz w:val="28"/>
          <w:szCs w:val="28"/>
        </w:rPr>
        <w:t xml:space="preserve">6.4. Контрольные (надзорные) мероприятия органом муниципального контроля проводятся в отношении контролируемых лиц - по основаниям, предусмотренным </w:t>
      </w:r>
      <w:hyperlink r:id="rId17" w:history="1">
        <w:r w:rsidRPr="003C4353">
          <w:rPr>
            <w:sz w:val="28"/>
            <w:szCs w:val="28"/>
          </w:rPr>
          <w:t>пунктами 1</w:t>
        </w:r>
      </w:hyperlink>
      <w:r w:rsidRPr="003C4353">
        <w:rPr>
          <w:sz w:val="28"/>
          <w:szCs w:val="28"/>
        </w:rPr>
        <w:t>-</w:t>
      </w:r>
      <w:hyperlink r:id="rId18" w:history="1">
        <w:r w:rsidRPr="003C4353">
          <w:rPr>
            <w:sz w:val="28"/>
            <w:szCs w:val="28"/>
          </w:rPr>
          <w:t>5 части 1</w:t>
        </w:r>
      </w:hyperlink>
      <w:r w:rsidRPr="003C4353">
        <w:rPr>
          <w:sz w:val="28"/>
          <w:szCs w:val="28"/>
        </w:rPr>
        <w:t xml:space="preserve"> и </w:t>
      </w:r>
      <w:hyperlink r:id="rId19" w:history="1">
        <w:r w:rsidRPr="003C4353">
          <w:rPr>
            <w:sz w:val="28"/>
            <w:szCs w:val="28"/>
          </w:rPr>
          <w:t>частью 2 статьи 57</w:t>
        </w:r>
      </w:hyperlink>
      <w:r w:rsidRPr="003C4353">
        <w:rPr>
          <w:sz w:val="28"/>
          <w:szCs w:val="28"/>
        </w:rPr>
        <w:t xml:space="preserve"> Федерального закона № 248-ФЗ.</w:t>
      </w:r>
    </w:p>
    <w:p w:rsidR="00D37AF8" w:rsidRPr="003C4353" w:rsidRDefault="00D37AF8" w:rsidP="00D37AF8">
      <w:pPr>
        <w:pStyle w:val="ConsPlusNormal"/>
        <w:spacing w:line="276" w:lineRule="auto"/>
        <w:ind w:left="567" w:firstLine="705"/>
        <w:jc w:val="both"/>
        <w:rPr>
          <w:sz w:val="28"/>
          <w:szCs w:val="28"/>
        </w:rPr>
      </w:pPr>
      <w:r w:rsidRPr="003C4353">
        <w:rPr>
          <w:sz w:val="28"/>
          <w:szCs w:val="28"/>
        </w:rPr>
        <w:t xml:space="preserve">6.5. Индикаторы риска нарушения обязательных требований разрабатываются и утверждаются в порядке, установленном </w:t>
      </w:r>
      <w:hyperlink r:id="rId20" w:history="1">
        <w:r w:rsidRPr="003C4353">
          <w:rPr>
            <w:sz w:val="28"/>
            <w:szCs w:val="28"/>
          </w:rPr>
          <w:t>частью 9</w:t>
        </w:r>
      </w:hyperlink>
      <w:r w:rsidRPr="003C4353">
        <w:rPr>
          <w:sz w:val="28"/>
          <w:szCs w:val="28"/>
        </w:rPr>
        <w:t xml:space="preserve">, </w:t>
      </w:r>
      <w:hyperlink r:id="rId21" w:history="1">
        <w:r w:rsidRPr="003C4353">
          <w:rPr>
            <w:sz w:val="28"/>
            <w:szCs w:val="28"/>
          </w:rPr>
          <w:t>пунктом 3 части 10 статьи 23</w:t>
        </w:r>
      </w:hyperlink>
      <w:r w:rsidRPr="003C4353">
        <w:rPr>
          <w:sz w:val="28"/>
          <w:szCs w:val="28"/>
        </w:rPr>
        <w:t xml:space="preserve"> Федерального закона № 248-ФЗ.</w:t>
      </w:r>
    </w:p>
    <w:p w:rsidR="00D37AF8" w:rsidRPr="003C4353" w:rsidRDefault="00D37AF8" w:rsidP="00D37AF8">
      <w:pPr>
        <w:pStyle w:val="ConsPlusNormal"/>
        <w:spacing w:line="276" w:lineRule="auto"/>
        <w:ind w:left="567" w:firstLine="705"/>
        <w:jc w:val="both"/>
        <w:rPr>
          <w:sz w:val="28"/>
          <w:szCs w:val="28"/>
        </w:rPr>
      </w:pPr>
      <w:r w:rsidRPr="003C4353">
        <w:rPr>
          <w:sz w:val="28"/>
          <w:szCs w:val="28"/>
        </w:rPr>
        <w:t>Перечни индикаторов риска нарушения обязательных требований размещаются на официальном сайте Администрации</w:t>
      </w:r>
      <w:r>
        <w:rPr>
          <w:sz w:val="28"/>
          <w:szCs w:val="28"/>
        </w:rPr>
        <w:t xml:space="preserve"> городского округа Щёлково</w:t>
      </w:r>
      <w:r w:rsidRPr="003C4353">
        <w:rPr>
          <w:sz w:val="28"/>
          <w:szCs w:val="28"/>
        </w:rPr>
        <w:t xml:space="preserve"> Московской области самоуправления в сети «Интернет».</w:t>
      </w:r>
    </w:p>
    <w:p w:rsidR="00D37AF8" w:rsidRPr="003C4353" w:rsidRDefault="00D37AF8" w:rsidP="00D37AF8">
      <w:pPr>
        <w:pStyle w:val="ConsPlusNormal"/>
        <w:spacing w:line="276" w:lineRule="auto"/>
        <w:ind w:left="567" w:firstLine="705"/>
        <w:jc w:val="both"/>
        <w:rPr>
          <w:sz w:val="28"/>
          <w:szCs w:val="28"/>
        </w:rPr>
      </w:pPr>
      <w:r w:rsidRPr="003C4353">
        <w:rPr>
          <w:sz w:val="28"/>
          <w:szCs w:val="28"/>
        </w:rPr>
        <w:t>6.6.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D37AF8" w:rsidRPr="003C4353" w:rsidRDefault="00D37AF8" w:rsidP="00D37AF8">
      <w:pPr>
        <w:pStyle w:val="ConsPlusNormal"/>
        <w:spacing w:line="276" w:lineRule="auto"/>
        <w:ind w:left="567" w:firstLine="705"/>
        <w:jc w:val="both"/>
        <w:rPr>
          <w:sz w:val="28"/>
          <w:szCs w:val="28"/>
        </w:rPr>
      </w:pPr>
      <w:r w:rsidRPr="003C4353">
        <w:rPr>
          <w:sz w:val="28"/>
          <w:szCs w:val="28"/>
        </w:rPr>
        <w:t xml:space="preserve">6.7. </w:t>
      </w:r>
      <w:proofErr w:type="gramStart"/>
      <w:r w:rsidRPr="003C4353">
        <w:rPr>
          <w:sz w:val="28"/>
          <w:szCs w:val="28"/>
        </w:rPr>
        <w:t xml:space="preserve">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w:t>
      </w:r>
      <w:r w:rsidRPr="003C4353">
        <w:rPr>
          <w:sz w:val="28"/>
          <w:szCs w:val="28"/>
        </w:rPr>
        <w:lastRenderedPageBreak/>
        <w:t>мероприятия, такое решение принимается на основании мотивированного представления должностного лица</w:t>
      </w:r>
      <w:proofErr w:type="gramEnd"/>
      <w:r w:rsidRPr="003C4353">
        <w:rPr>
          <w:sz w:val="28"/>
          <w:szCs w:val="28"/>
        </w:rPr>
        <w:t xml:space="preserve"> органа муниципального контроля о проведении контрольного (надзорного) мероприятия.</w:t>
      </w:r>
    </w:p>
    <w:p w:rsidR="00D37AF8" w:rsidRPr="003C4353" w:rsidRDefault="00D37AF8" w:rsidP="00D37AF8">
      <w:pPr>
        <w:spacing w:line="276" w:lineRule="auto"/>
        <w:ind w:left="567" w:firstLine="539"/>
        <w:jc w:val="both"/>
        <w:rPr>
          <w:sz w:val="28"/>
          <w:szCs w:val="28"/>
        </w:rPr>
      </w:pPr>
    </w:p>
    <w:p w:rsidR="00D37AF8" w:rsidRPr="003C4353" w:rsidRDefault="00D37AF8" w:rsidP="00D37AF8">
      <w:pPr>
        <w:spacing w:line="276" w:lineRule="auto"/>
        <w:ind w:left="567"/>
        <w:jc w:val="center"/>
        <w:rPr>
          <w:sz w:val="28"/>
          <w:szCs w:val="28"/>
        </w:rPr>
      </w:pPr>
      <w:r w:rsidRPr="003C4353">
        <w:rPr>
          <w:bCs/>
          <w:sz w:val="28"/>
          <w:szCs w:val="28"/>
        </w:rPr>
        <w:t>Инспекционный визит</w:t>
      </w:r>
    </w:p>
    <w:p w:rsidR="00D37AF8" w:rsidRPr="003C4353" w:rsidRDefault="00D37AF8" w:rsidP="00D37AF8">
      <w:pPr>
        <w:spacing w:line="276" w:lineRule="auto"/>
        <w:ind w:left="567" w:firstLine="567"/>
        <w:jc w:val="both"/>
        <w:rPr>
          <w:sz w:val="28"/>
          <w:szCs w:val="28"/>
        </w:rPr>
      </w:pPr>
      <w:r w:rsidRPr="003C4353">
        <w:rPr>
          <w:sz w:val="28"/>
          <w:szCs w:val="28"/>
        </w:rPr>
        <w:t>6.8. В ходе инспекционного визита могут совершаться следующие контрольные (надзорные) действия:</w:t>
      </w:r>
    </w:p>
    <w:p w:rsidR="00D37AF8" w:rsidRPr="003C4353" w:rsidRDefault="00D37AF8" w:rsidP="00D37AF8">
      <w:pPr>
        <w:pStyle w:val="a6"/>
        <w:numPr>
          <w:ilvl w:val="0"/>
          <w:numId w:val="14"/>
        </w:numPr>
        <w:tabs>
          <w:tab w:val="left" w:pos="993"/>
        </w:tabs>
        <w:spacing w:line="276" w:lineRule="auto"/>
        <w:ind w:left="567" w:firstLine="709"/>
        <w:jc w:val="both"/>
        <w:rPr>
          <w:sz w:val="28"/>
          <w:szCs w:val="28"/>
        </w:rPr>
      </w:pPr>
      <w:r w:rsidRPr="003C4353">
        <w:rPr>
          <w:sz w:val="28"/>
          <w:szCs w:val="28"/>
        </w:rPr>
        <w:t>осмотр;</w:t>
      </w:r>
    </w:p>
    <w:p w:rsidR="00D37AF8" w:rsidRPr="003C4353" w:rsidRDefault="00D37AF8" w:rsidP="00D37AF8">
      <w:pPr>
        <w:pStyle w:val="a6"/>
        <w:numPr>
          <w:ilvl w:val="0"/>
          <w:numId w:val="14"/>
        </w:numPr>
        <w:tabs>
          <w:tab w:val="left" w:pos="993"/>
        </w:tabs>
        <w:spacing w:line="276" w:lineRule="auto"/>
        <w:ind w:left="567" w:firstLine="709"/>
        <w:jc w:val="both"/>
        <w:rPr>
          <w:sz w:val="28"/>
          <w:szCs w:val="28"/>
        </w:rPr>
      </w:pPr>
      <w:r w:rsidRPr="003C4353">
        <w:rPr>
          <w:sz w:val="28"/>
          <w:szCs w:val="28"/>
        </w:rPr>
        <w:t>опрос;</w:t>
      </w:r>
    </w:p>
    <w:p w:rsidR="00D37AF8" w:rsidRPr="003C4353" w:rsidRDefault="00D37AF8" w:rsidP="00D37AF8">
      <w:pPr>
        <w:pStyle w:val="a6"/>
        <w:numPr>
          <w:ilvl w:val="0"/>
          <w:numId w:val="14"/>
        </w:numPr>
        <w:tabs>
          <w:tab w:val="left" w:pos="993"/>
        </w:tabs>
        <w:spacing w:line="276" w:lineRule="auto"/>
        <w:ind w:left="567" w:firstLine="709"/>
        <w:jc w:val="both"/>
        <w:rPr>
          <w:sz w:val="28"/>
          <w:szCs w:val="28"/>
        </w:rPr>
      </w:pPr>
      <w:r w:rsidRPr="003C4353">
        <w:rPr>
          <w:sz w:val="28"/>
          <w:szCs w:val="28"/>
        </w:rPr>
        <w:t>получение письменных объяснений;</w:t>
      </w:r>
    </w:p>
    <w:p w:rsidR="00D37AF8" w:rsidRPr="003C4353" w:rsidRDefault="00D37AF8" w:rsidP="00D37AF8">
      <w:pPr>
        <w:pStyle w:val="a6"/>
        <w:numPr>
          <w:ilvl w:val="0"/>
          <w:numId w:val="14"/>
        </w:numPr>
        <w:tabs>
          <w:tab w:val="left" w:pos="993"/>
        </w:tabs>
        <w:spacing w:line="276" w:lineRule="auto"/>
        <w:ind w:left="567" w:firstLine="709"/>
        <w:jc w:val="both"/>
        <w:rPr>
          <w:sz w:val="28"/>
          <w:szCs w:val="28"/>
        </w:rPr>
      </w:pPr>
      <w:r w:rsidRPr="003C4353">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7AF8" w:rsidRPr="003C4353" w:rsidRDefault="00D37AF8" w:rsidP="00D37AF8">
      <w:pPr>
        <w:pStyle w:val="a6"/>
        <w:numPr>
          <w:ilvl w:val="0"/>
          <w:numId w:val="14"/>
        </w:numPr>
        <w:tabs>
          <w:tab w:val="left" w:pos="993"/>
        </w:tabs>
        <w:spacing w:line="276" w:lineRule="auto"/>
        <w:ind w:left="567" w:firstLine="709"/>
        <w:jc w:val="both"/>
        <w:rPr>
          <w:sz w:val="28"/>
          <w:szCs w:val="28"/>
        </w:rPr>
      </w:pPr>
      <w:r w:rsidRPr="003C4353">
        <w:rPr>
          <w:sz w:val="28"/>
          <w:szCs w:val="28"/>
        </w:rPr>
        <w:t>инструментальное обследование.</w:t>
      </w:r>
    </w:p>
    <w:p w:rsidR="00D37AF8" w:rsidRPr="003C4353" w:rsidRDefault="00D37AF8" w:rsidP="00D37AF8">
      <w:pPr>
        <w:pStyle w:val="ConsPlusNormal"/>
        <w:spacing w:line="276" w:lineRule="auto"/>
        <w:ind w:left="567" w:firstLine="540"/>
        <w:jc w:val="both"/>
        <w:rPr>
          <w:sz w:val="28"/>
          <w:szCs w:val="28"/>
        </w:rPr>
      </w:pPr>
    </w:p>
    <w:p w:rsidR="00D37AF8" w:rsidRPr="003C4353" w:rsidRDefault="00D37AF8" w:rsidP="00D37AF8">
      <w:pPr>
        <w:spacing w:line="276" w:lineRule="auto"/>
        <w:ind w:left="567"/>
        <w:jc w:val="center"/>
        <w:rPr>
          <w:b/>
          <w:bCs/>
          <w:sz w:val="28"/>
          <w:szCs w:val="28"/>
        </w:rPr>
      </w:pPr>
      <w:r w:rsidRPr="003C4353">
        <w:rPr>
          <w:bCs/>
          <w:sz w:val="28"/>
          <w:szCs w:val="28"/>
        </w:rPr>
        <w:t>Выездная проверка</w:t>
      </w:r>
    </w:p>
    <w:p w:rsidR="00D37AF8" w:rsidRPr="003C4353" w:rsidRDefault="00D37AF8" w:rsidP="00D37AF8">
      <w:pPr>
        <w:spacing w:line="276" w:lineRule="auto"/>
        <w:ind w:left="567" w:firstLine="708"/>
        <w:jc w:val="both"/>
        <w:rPr>
          <w:b/>
          <w:bCs/>
          <w:sz w:val="28"/>
          <w:szCs w:val="28"/>
        </w:rPr>
      </w:pPr>
      <w:r w:rsidRPr="003C4353">
        <w:rPr>
          <w:sz w:val="28"/>
          <w:szCs w:val="28"/>
        </w:rPr>
        <w:t>6.9. В ходе выездной проверки могут совершаться следующие контрольные (надзорные) действия:</w:t>
      </w:r>
    </w:p>
    <w:p w:rsidR="00D37AF8" w:rsidRPr="003C4353" w:rsidRDefault="00D37AF8" w:rsidP="00D37AF8">
      <w:pPr>
        <w:pStyle w:val="a6"/>
        <w:numPr>
          <w:ilvl w:val="0"/>
          <w:numId w:val="17"/>
        </w:numPr>
        <w:tabs>
          <w:tab w:val="left" w:pos="993"/>
        </w:tabs>
        <w:spacing w:line="276" w:lineRule="auto"/>
        <w:ind w:left="567" w:firstLine="709"/>
        <w:jc w:val="both"/>
        <w:rPr>
          <w:sz w:val="28"/>
          <w:szCs w:val="28"/>
        </w:rPr>
      </w:pPr>
      <w:r w:rsidRPr="003C4353">
        <w:rPr>
          <w:sz w:val="28"/>
          <w:szCs w:val="28"/>
        </w:rPr>
        <w:t>осмотр;</w:t>
      </w:r>
    </w:p>
    <w:p w:rsidR="00D37AF8" w:rsidRPr="003C4353" w:rsidRDefault="00D37AF8" w:rsidP="00D37AF8">
      <w:pPr>
        <w:pStyle w:val="a6"/>
        <w:numPr>
          <w:ilvl w:val="0"/>
          <w:numId w:val="17"/>
        </w:numPr>
        <w:tabs>
          <w:tab w:val="left" w:pos="993"/>
        </w:tabs>
        <w:spacing w:line="276" w:lineRule="auto"/>
        <w:ind w:left="567" w:firstLine="709"/>
        <w:jc w:val="both"/>
        <w:rPr>
          <w:sz w:val="28"/>
          <w:szCs w:val="28"/>
        </w:rPr>
      </w:pPr>
      <w:r w:rsidRPr="003C4353">
        <w:rPr>
          <w:sz w:val="28"/>
          <w:szCs w:val="28"/>
        </w:rPr>
        <w:t>опрос;</w:t>
      </w:r>
    </w:p>
    <w:p w:rsidR="00D37AF8" w:rsidRPr="003C4353" w:rsidRDefault="00D37AF8" w:rsidP="00D37AF8">
      <w:pPr>
        <w:pStyle w:val="a6"/>
        <w:numPr>
          <w:ilvl w:val="0"/>
          <w:numId w:val="17"/>
        </w:numPr>
        <w:tabs>
          <w:tab w:val="left" w:pos="993"/>
        </w:tabs>
        <w:spacing w:line="276" w:lineRule="auto"/>
        <w:ind w:left="567" w:firstLine="709"/>
        <w:jc w:val="both"/>
        <w:rPr>
          <w:sz w:val="28"/>
          <w:szCs w:val="28"/>
        </w:rPr>
      </w:pPr>
      <w:r w:rsidRPr="003C4353">
        <w:rPr>
          <w:sz w:val="28"/>
          <w:szCs w:val="28"/>
        </w:rPr>
        <w:t>получение письменных объяснений;</w:t>
      </w:r>
    </w:p>
    <w:p w:rsidR="00D37AF8" w:rsidRPr="003C4353" w:rsidRDefault="00D37AF8" w:rsidP="00D37AF8">
      <w:pPr>
        <w:pStyle w:val="a6"/>
        <w:numPr>
          <w:ilvl w:val="0"/>
          <w:numId w:val="17"/>
        </w:numPr>
        <w:tabs>
          <w:tab w:val="left" w:pos="993"/>
        </w:tabs>
        <w:spacing w:line="276" w:lineRule="auto"/>
        <w:ind w:left="567" w:firstLine="709"/>
        <w:jc w:val="both"/>
        <w:rPr>
          <w:sz w:val="28"/>
          <w:szCs w:val="28"/>
        </w:rPr>
      </w:pPr>
      <w:r w:rsidRPr="003C4353">
        <w:rPr>
          <w:sz w:val="28"/>
          <w:szCs w:val="28"/>
        </w:rPr>
        <w:t>истребование документов;</w:t>
      </w:r>
    </w:p>
    <w:p w:rsidR="00D37AF8" w:rsidRPr="003C4353" w:rsidRDefault="00D37AF8" w:rsidP="00D37AF8">
      <w:pPr>
        <w:pStyle w:val="a6"/>
        <w:numPr>
          <w:ilvl w:val="0"/>
          <w:numId w:val="17"/>
        </w:numPr>
        <w:tabs>
          <w:tab w:val="left" w:pos="993"/>
        </w:tabs>
        <w:spacing w:line="276" w:lineRule="auto"/>
        <w:ind w:left="567" w:firstLine="709"/>
        <w:jc w:val="both"/>
        <w:rPr>
          <w:sz w:val="28"/>
          <w:szCs w:val="28"/>
        </w:rPr>
      </w:pPr>
      <w:r w:rsidRPr="003C4353">
        <w:rPr>
          <w:sz w:val="28"/>
          <w:szCs w:val="28"/>
        </w:rPr>
        <w:t>инструментальное обследование.</w:t>
      </w:r>
    </w:p>
    <w:p w:rsidR="00D37AF8" w:rsidRPr="003C4353" w:rsidRDefault="00D37AF8" w:rsidP="00D37AF8">
      <w:pPr>
        <w:spacing w:line="276" w:lineRule="auto"/>
        <w:ind w:left="567" w:firstLine="708"/>
        <w:jc w:val="both"/>
        <w:rPr>
          <w:sz w:val="28"/>
          <w:szCs w:val="28"/>
        </w:rPr>
      </w:pPr>
      <w:r w:rsidRPr="003C4353">
        <w:rPr>
          <w:sz w:val="28"/>
          <w:szCs w:val="28"/>
        </w:rPr>
        <w:t xml:space="preserve">6.10. Срок проведения выездной проверки составляет не более 10 рабочих дней. </w:t>
      </w:r>
      <w:r w:rsidRPr="003C4353">
        <w:rPr>
          <w:sz w:val="28"/>
          <w:szCs w:val="28"/>
        </w:rPr>
        <w:b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sz w:val="28"/>
          <w:szCs w:val="28"/>
        </w:rPr>
        <w:t>микро</w:t>
      </w:r>
      <w:r w:rsidRPr="003C4353">
        <w:rPr>
          <w:sz w:val="28"/>
          <w:szCs w:val="28"/>
        </w:rPr>
        <w:t>предприятия</w:t>
      </w:r>
      <w:proofErr w:type="spellEnd"/>
      <w:r w:rsidRPr="003C4353">
        <w:rPr>
          <w:sz w:val="28"/>
          <w:szCs w:val="28"/>
        </w:rPr>
        <w:t>.</w:t>
      </w:r>
    </w:p>
    <w:p w:rsidR="00D37AF8" w:rsidRPr="003C4353" w:rsidRDefault="00D37AF8" w:rsidP="00D37AF8">
      <w:pPr>
        <w:spacing w:line="276" w:lineRule="auto"/>
        <w:ind w:left="567"/>
        <w:jc w:val="center"/>
        <w:rPr>
          <w:sz w:val="28"/>
          <w:szCs w:val="28"/>
        </w:rPr>
      </w:pPr>
    </w:p>
    <w:p w:rsidR="00D37AF8" w:rsidRPr="003C4353" w:rsidRDefault="00D37AF8" w:rsidP="00D37AF8">
      <w:pPr>
        <w:spacing w:line="276" w:lineRule="auto"/>
        <w:ind w:left="567"/>
        <w:jc w:val="center"/>
        <w:rPr>
          <w:sz w:val="28"/>
          <w:szCs w:val="28"/>
        </w:rPr>
      </w:pPr>
      <w:r w:rsidRPr="003C4353">
        <w:rPr>
          <w:sz w:val="28"/>
          <w:szCs w:val="28"/>
        </w:rPr>
        <w:t>Документарная проверка</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6.11. В ходе документарной проверки могут совершаться следующие контрольные (надзорные) действия:</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1) получение письменных объяснений;</w:t>
      </w:r>
    </w:p>
    <w:p w:rsidR="00D37AF8" w:rsidRPr="003C4353" w:rsidRDefault="00D37AF8" w:rsidP="00D37AF8">
      <w:pPr>
        <w:pStyle w:val="ConsPlusNormal"/>
        <w:spacing w:line="276" w:lineRule="auto"/>
        <w:ind w:left="567" w:firstLine="709"/>
        <w:jc w:val="both"/>
        <w:rPr>
          <w:sz w:val="28"/>
          <w:szCs w:val="28"/>
        </w:rPr>
      </w:pPr>
      <w:r w:rsidRPr="003C4353">
        <w:rPr>
          <w:sz w:val="28"/>
          <w:szCs w:val="28"/>
        </w:rPr>
        <w:t>2) истребование документов;</w:t>
      </w:r>
    </w:p>
    <w:p w:rsidR="00D37AF8" w:rsidRDefault="00D37AF8" w:rsidP="00D37AF8">
      <w:pPr>
        <w:spacing w:line="276" w:lineRule="auto"/>
        <w:ind w:left="567" w:firstLine="708"/>
        <w:jc w:val="both"/>
        <w:rPr>
          <w:sz w:val="28"/>
          <w:szCs w:val="28"/>
        </w:rPr>
      </w:pPr>
    </w:p>
    <w:p w:rsidR="00D37AF8" w:rsidRPr="003C4353" w:rsidRDefault="00D37AF8" w:rsidP="00D37AF8">
      <w:pPr>
        <w:spacing w:line="276" w:lineRule="auto"/>
        <w:ind w:left="567" w:firstLine="708"/>
        <w:jc w:val="both"/>
        <w:rPr>
          <w:sz w:val="28"/>
          <w:szCs w:val="28"/>
        </w:rPr>
      </w:pPr>
      <w:r w:rsidRPr="003C4353">
        <w:rPr>
          <w:sz w:val="28"/>
          <w:szCs w:val="28"/>
        </w:rPr>
        <w:t xml:space="preserve">Срок проведения выездной проверки составляет не более 10 рабочих дней. </w:t>
      </w:r>
    </w:p>
    <w:p w:rsidR="00D37AF8" w:rsidRPr="003C4353" w:rsidRDefault="00D37AF8" w:rsidP="00D37AF8">
      <w:pPr>
        <w:ind w:left="567" w:firstLine="539"/>
        <w:jc w:val="center"/>
        <w:rPr>
          <w:sz w:val="28"/>
          <w:szCs w:val="28"/>
        </w:rPr>
      </w:pPr>
      <w:r w:rsidRPr="003C4353">
        <w:rPr>
          <w:sz w:val="28"/>
          <w:szCs w:val="28"/>
        </w:rPr>
        <w:t xml:space="preserve">Наблюдение за соблюдением обязательных требований </w:t>
      </w:r>
    </w:p>
    <w:p w:rsidR="00D37AF8" w:rsidRPr="003C4353" w:rsidRDefault="00D37AF8" w:rsidP="00D37AF8">
      <w:pPr>
        <w:ind w:left="567" w:firstLine="539"/>
        <w:jc w:val="center"/>
        <w:rPr>
          <w:sz w:val="28"/>
          <w:szCs w:val="28"/>
        </w:rPr>
      </w:pPr>
      <w:r w:rsidRPr="003C4353">
        <w:rPr>
          <w:sz w:val="28"/>
          <w:szCs w:val="28"/>
        </w:rPr>
        <w:lastRenderedPageBreak/>
        <w:t>(мониторинг безопасности)</w:t>
      </w:r>
    </w:p>
    <w:p w:rsidR="00D37AF8" w:rsidRPr="003C4353" w:rsidRDefault="00D37AF8" w:rsidP="00D37AF8">
      <w:pPr>
        <w:spacing w:after="1" w:line="276" w:lineRule="auto"/>
        <w:ind w:left="567" w:firstLine="708"/>
        <w:jc w:val="both"/>
        <w:rPr>
          <w:sz w:val="28"/>
          <w:szCs w:val="28"/>
        </w:rPr>
      </w:pPr>
      <w:r w:rsidRPr="003C4353">
        <w:rPr>
          <w:sz w:val="28"/>
          <w:szCs w:val="28"/>
        </w:rPr>
        <w:t>6.12. </w:t>
      </w:r>
      <w:proofErr w:type="gramStart"/>
      <w:r w:rsidRPr="003C4353">
        <w:rPr>
          <w:sz w:val="28"/>
          <w:szCs w:val="28"/>
        </w:rPr>
        <w:t>Орган муниципального контроля при наблюдении за соблюдением обязательных требований (мониторинге безопасности) проводит сбор, анализ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w:t>
      </w:r>
      <w:proofErr w:type="gramEnd"/>
      <w:r w:rsidRPr="003C4353">
        <w:rPr>
          <w:sz w:val="28"/>
          <w:szCs w:val="28"/>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37AF8" w:rsidRPr="003C4353" w:rsidRDefault="00D37AF8" w:rsidP="00D37AF8">
      <w:pPr>
        <w:spacing w:after="1" w:line="276" w:lineRule="auto"/>
        <w:ind w:left="567" w:firstLine="708"/>
        <w:jc w:val="both"/>
        <w:rPr>
          <w:sz w:val="28"/>
          <w:szCs w:val="28"/>
        </w:rPr>
      </w:pPr>
      <w:r w:rsidRPr="003C4353">
        <w:rPr>
          <w:sz w:val="28"/>
          <w:szCs w:val="28"/>
        </w:rPr>
        <w:t>6.13. </w:t>
      </w:r>
      <w:proofErr w:type="gramStart"/>
      <w:r w:rsidRPr="003C4353">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решения, указанные в части 3 статьи 74 Федерального закона № 248-ФЗ.</w:t>
      </w:r>
      <w:proofErr w:type="gramEnd"/>
    </w:p>
    <w:p w:rsidR="00D37AF8" w:rsidRPr="003C4353" w:rsidRDefault="00D37AF8" w:rsidP="00D37AF8">
      <w:pPr>
        <w:spacing w:after="1" w:line="276" w:lineRule="auto"/>
        <w:ind w:left="567" w:firstLine="708"/>
        <w:jc w:val="both"/>
        <w:rPr>
          <w:sz w:val="28"/>
          <w:szCs w:val="28"/>
        </w:rPr>
      </w:pPr>
      <w:r w:rsidRPr="003C4353">
        <w:rPr>
          <w:sz w:val="28"/>
          <w:szCs w:val="28"/>
        </w:rPr>
        <w:t xml:space="preserve">6.14. При осуществлении муниципального контроля, орган муниципального контроля может выдавать предписания об устранении выявленных нарушений обязательных требований, </w:t>
      </w:r>
      <w:proofErr w:type="gramStart"/>
      <w:r w:rsidRPr="003C4353">
        <w:rPr>
          <w:sz w:val="28"/>
          <w:szCs w:val="28"/>
        </w:rPr>
        <w:t>выявленных</w:t>
      </w:r>
      <w:proofErr w:type="gramEnd"/>
      <w:r w:rsidRPr="003C4353">
        <w:rPr>
          <w:sz w:val="28"/>
          <w:szCs w:val="28"/>
        </w:rPr>
        <w:t xml:space="preserve"> в том числе в ходе наблюдения за соблюдением обязательных требований (мониторинга безопасности).</w:t>
      </w:r>
    </w:p>
    <w:p w:rsidR="00D37AF8" w:rsidRPr="003C4353" w:rsidRDefault="00D37AF8" w:rsidP="00D37AF8">
      <w:pPr>
        <w:spacing w:after="1" w:line="276" w:lineRule="auto"/>
        <w:ind w:left="567" w:firstLine="540"/>
        <w:jc w:val="both"/>
        <w:rPr>
          <w:sz w:val="28"/>
          <w:szCs w:val="28"/>
        </w:rPr>
      </w:pPr>
    </w:p>
    <w:p w:rsidR="00D37AF8" w:rsidRPr="003C4353" w:rsidRDefault="00D37AF8" w:rsidP="00D37AF8">
      <w:pPr>
        <w:spacing w:after="1" w:line="276" w:lineRule="auto"/>
        <w:ind w:left="567" w:firstLine="540"/>
        <w:jc w:val="center"/>
        <w:rPr>
          <w:b/>
          <w:sz w:val="28"/>
          <w:szCs w:val="28"/>
        </w:rPr>
      </w:pPr>
      <w:r w:rsidRPr="003C4353">
        <w:rPr>
          <w:sz w:val="28"/>
          <w:szCs w:val="28"/>
        </w:rPr>
        <w:t>Выездное обследование</w:t>
      </w:r>
    </w:p>
    <w:p w:rsidR="00D37AF8" w:rsidRPr="003C4353" w:rsidRDefault="00D37AF8" w:rsidP="00D37AF8">
      <w:pPr>
        <w:spacing w:after="1" w:line="276" w:lineRule="auto"/>
        <w:ind w:left="567" w:firstLine="708"/>
        <w:jc w:val="both"/>
        <w:rPr>
          <w:sz w:val="28"/>
          <w:szCs w:val="28"/>
        </w:rPr>
      </w:pPr>
      <w:r w:rsidRPr="003C4353">
        <w:rPr>
          <w:sz w:val="28"/>
          <w:szCs w:val="28"/>
        </w:rPr>
        <w:t>6.15. Выездное обследование проводится в целях оценки соблюдения контролируемыми лицами обязательных требований.</w:t>
      </w:r>
    </w:p>
    <w:p w:rsidR="00D37AF8" w:rsidRPr="003C4353" w:rsidRDefault="00D37AF8" w:rsidP="00D37AF8">
      <w:pPr>
        <w:spacing w:after="1" w:line="276" w:lineRule="auto"/>
        <w:ind w:left="567" w:firstLine="708"/>
        <w:jc w:val="both"/>
        <w:rPr>
          <w:sz w:val="28"/>
          <w:szCs w:val="28"/>
        </w:rPr>
      </w:pPr>
      <w:r w:rsidRPr="003C4353">
        <w:rPr>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37AF8" w:rsidRPr="003C4353" w:rsidRDefault="00D37AF8" w:rsidP="00D37AF8">
      <w:pPr>
        <w:spacing w:after="1" w:line="276" w:lineRule="auto"/>
        <w:ind w:left="567" w:firstLine="708"/>
        <w:jc w:val="both"/>
        <w:rPr>
          <w:sz w:val="28"/>
          <w:szCs w:val="28"/>
        </w:rPr>
      </w:pPr>
      <w:r w:rsidRPr="003C4353">
        <w:rPr>
          <w:sz w:val="28"/>
          <w:szCs w:val="28"/>
        </w:rPr>
        <w:t xml:space="preserve">6.16. 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D37AF8" w:rsidRPr="003C4353" w:rsidRDefault="00D37AF8" w:rsidP="00D37AF8">
      <w:pPr>
        <w:spacing w:after="1" w:line="276" w:lineRule="auto"/>
        <w:ind w:left="567" w:firstLine="708"/>
        <w:jc w:val="both"/>
        <w:rPr>
          <w:sz w:val="28"/>
          <w:szCs w:val="28"/>
        </w:rPr>
      </w:pPr>
      <w:r w:rsidRPr="003C4353">
        <w:rPr>
          <w:sz w:val="28"/>
          <w:szCs w:val="28"/>
        </w:rPr>
        <w:t xml:space="preserve">Выездное обследование проводится без информирования контролируемого лица. </w:t>
      </w:r>
    </w:p>
    <w:p w:rsidR="00D37AF8" w:rsidRPr="003C4353" w:rsidRDefault="00D37AF8" w:rsidP="00D37AF8">
      <w:pPr>
        <w:spacing w:line="276" w:lineRule="auto"/>
        <w:ind w:left="567" w:firstLine="708"/>
        <w:jc w:val="both"/>
        <w:rPr>
          <w:sz w:val="28"/>
          <w:szCs w:val="28"/>
        </w:rPr>
      </w:pPr>
      <w:r w:rsidRPr="003C4353">
        <w:rPr>
          <w:sz w:val="28"/>
          <w:szCs w:val="28"/>
        </w:rPr>
        <w:lastRenderedPageBreak/>
        <w:t xml:space="preserve">6.17.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w:t>
      </w:r>
      <w:r>
        <w:rPr>
          <w:sz w:val="28"/>
          <w:szCs w:val="28"/>
        </w:rPr>
        <w:br/>
      </w:r>
      <w:r w:rsidRPr="003C4353">
        <w:rPr>
          <w:sz w:val="28"/>
          <w:szCs w:val="28"/>
        </w:rPr>
        <w:t>о виде контроля.</w:t>
      </w:r>
    </w:p>
    <w:p w:rsidR="00D37AF8" w:rsidRPr="003C4353" w:rsidRDefault="00D37AF8" w:rsidP="00D37AF8">
      <w:pPr>
        <w:spacing w:line="276" w:lineRule="auto"/>
        <w:ind w:left="567"/>
        <w:jc w:val="both"/>
        <w:rPr>
          <w:sz w:val="28"/>
          <w:szCs w:val="28"/>
        </w:rPr>
      </w:pPr>
    </w:p>
    <w:p w:rsidR="00D37AF8" w:rsidRPr="00F57DFB" w:rsidRDefault="00D37AF8" w:rsidP="00D37AF8">
      <w:pPr>
        <w:ind w:left="567"/>
        <w:jc w:val="center"/>
        <w:rPr>
          <w:sz w:val="28"/>
          <w:szCs w:val="28"/>
        </w:rPr>
      </w:pPr>
      <w:r w:rsidRPr="00F57DFB">
        <w:rPr>
          <w:b/>
          <w:bCs/>
          <w:sz w:val="28"/>
          <w:szCs w:val="28"/>
          <w:lang w:val="en-US"/>
        </w:rPr>
        <w:t>VII</w:t>
      </w:r>
      <w:r w:rsidRPr="00F57DFB">
        <w:rPr>
          <w:b/>
          <w:bCs/>
          <w:sz w:val="28"/>
          <w:szCs w:val="28"/>
        </w:rPr>
        <w:t>.</w:t>
      </w:r>
      <w:r w:rsidRPr="00F57DFB">
        <w:rPr>
          <w:b/>
          <w:bCs/>
          <w:sz w:val="28"/>
          <w:szCs w:val="28"/>
          <w:lang w:val="en-US"/>
        </w:rPr>
        <w:t> </w:t>
      </w:r>
      <w:r w:rsidRPr="00F57DFB">
        <w:rPr>
          <w:b/>
          <w:bCs/>
          <w:sz w:val="28"/>
          <w:szCs w:val="28"/>
        </w:rPr>
        <w:t>Обжалование решений контрольных (надзорных) органов, действий (бездействия) их должностных лиц</w:t>
      </w:r>
    </w:p>
    <w:p w:rsidR="00D37AF8" w:rsidRPr="003C4353" w:rsidRDefault="00D37AF8" w:rsidP="00D37AF8">
      <w:pPr>
        <w:pStyle w:val="a6"/>
        <w:spacing w:line="276" w:lineRule="auto"/>
        <w:ind w:left="567"/>
        <w:rPr>
          <w:sz w:val="21"/>
          <w:szCs w:val="21"/>
        </w:rPr>
      </w:pPr>
    </w:p>
    <w:p w:rsidR="00D37AF8" w:rsidRPr="003C4353" w:rsidRDefault="00D37AF8" w:rsidP="00D37AF8">
      <w:pPr>
        <w:pStyle w:val="ConsPlusNormal"/>
        <w:spacing w:line="276" w:lineRule="auto"/>
        <w:ind w:left="567" w:firstLine="708"/>
        <w:jc w:val="both"/>
        <w:rPr>
          <w:sz w:val="28"/>
          <w:szCs w:val="28"/>
        </w:rPr>
      </w:pPr>
      <w:r w:rsidRPr="003C4353">
        <w:rPr>
          <w:sz w:val="28"/>
          <w:szCs w:val="28"/>
        </w:rPr>
        <w:t xml:space="preserve">7.1. 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w:t>
      </w:r>
      <w:hyperlink r:id="rId22" w:history="1">
        <w:r w:rsidRPr="003C4353">
          <w:rPr>
            <w:sz w:val="28"/>
            <w:szCs w:val="28"/>
          </w:rPr>
          <w:t>главой 9</w:t>
        </w:r>
      </w:hyperlink>
      <w:r w:rsidRPr="003C4353">
        <w:rPr>
          <w:sz w:val="28"/>
          <w:szCs w:val="28"/>
        </w:rPr>
        <w:t xml:space="preserve"> Федерального закона № 248-ФЗ.</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7.2.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1) решений о проведении контрольных мероприятий;</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2) актов контрольных мероприятий, предписаний об устранении выявленных нарушений;</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3) действий (бездействия) должностных лиц органа муниципального контроля в рамках контрольных мероприятий.</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7.3.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7.4. Жалоба на решения органа муниципального контроля, действия (бездействие) должностных лиц органа муниципального контроля рассматривается руководителем органа муниципального контроля.</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 xml:space="preserve">7.5. Жалоба на действия (бездействие) руководителя органа муниципального контроля рассматривается вышестоящим должностным лицом Администрации </w:t>
      </w:r>
      <w:r>
        <w:rPr>
          <w:sz w:val="28"/>
          <w:szCs w:val="28"/>
        </w:rPr>
        <w:t xml:space="preserve">городского округа Щёлково </w:t>
      </w:r>
      <w:r w:rsidRPr="003C4353">
        <w:rPr>
          <w:sz w:val="28"/>
          <w:szCs w:val="28"/>
        </w:rPr>
        <w:t>Московской области, уполномоченным на осуществление муниципального контроля.</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7.6.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lastRenderedPageBreak/>
        <w:t>7.7. 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7.8. 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D37AF8" w:rsidRPr="003C4353" w:rsidRDefault="00D37AF8" w:rsidP="00D37AF8">
      <w:pPr>
        <w:pStyle w:val="ConsPlusNormal"/>
        <w:spacing w:line="276" w:lineRule="auto"/>
        <w:ind w:left="567" w:firstLine="708"/>
        <w:jc w:val="both"/>
        <w:rPr>
          <w:sz w:val="28"/>
          <w:szCs w:val="28"/>
        </w:rPr>
      </w:pPr>
      <w:r w:rsidRPr="003C4353">
        <w:rPr>
          <w:sz w:val="28"/>
          <w:szCs w:val="28"/>
        </w:rPr>
        <w:t>7.9.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37AF8" w:rsidRPr="00DF1277" w:rsidRDefault="00D37AF8" w:rsidP="00D37AF8">
      <w:pPr>
        <w:pStyle w:val="ConsPlusNormal"/>
        <w:spacing w:line="276" w:lineRule="auto"/>
        <w:ind w:left="567" w:firstLine="708"/>
        <w:jc w:val="both"/>
        <w:rPr>
          <w:sz w:val="28"/>
          <w:szCs w:val="28"/>
        </w:rPr>
      </w:pPr>
      <w:r w:rsidRPr="003C4353">
        <w:rPr>
          <w:sz w:val="28"/>
          <w:szCs w:val="28"/>
        </w:rPr>
        <w:t>7.10. Жалоба на решение органа муниципального контроля, действия (бездействие) его должностных лиц подлежит рассмотрению в срок, не превышающий 20 рабочих дней со дня ее регистрации.</w:t>
      </w:r>
    </w:p>
    <w:p w:rsidR="00D37AF8" w:rsidRPr="00DF1277" w:rsidRDefault="00D37AF8" w:rsidP="00D37AF8">
      <w:pPr>
        <w:pStyle w:val="ConsPlusNormal"/>
        <w:spacing w:line="276" w:lineRule="auto"/>
        <w:ind w:left="567" w:firstLine="540"/>
        <w:jc w:val="both"/>
        <w:rPr>
          <w:sz w:val="28"/>
          <w:szCs w:val="28"/>
        </w:rPr>
      </w:pPr>
    </w:p>
    <w:p w:rsidR="001C2DD7" w:rsidRDefault="001C2DD7" w:rsidP="00D37AF8">
      <w:pPr>
        <w:ind w:left="567" w:firstLine="851"/>
        <w:jc w:val="both"/>
        <w:rPr>
          <w:sz w:val="28"/>
          <w:szCs w:val="28"/>
        </w:rPr>
      </w:pPr>
    </w:p>
    <w:sectPr w:rsidR="001C2DD7" w:rsidSect="001021AD">
      <w:type w:val="continuous"/>
      <w:pgSz w:w="11906" w:h="16838"/>
      <w:pgMar w:top="709"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83C" w:rsidRDefault="0058483C">
      <w:r>
        <w:separator/>
      </w:r>
    </w:p>
  </w:endnote>
  <w:endnote w:type="continuationSeparator" w:id="0">
    <w:p w:rsidR="0058483C" w:rsidRDefault="00584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83C" w:rsidRDefault="0058483C">
      <w:r>
        <w:separator/>
      </w:r>
    </w:p>
  </w:footnote>
  <w:footnote w:type="continuationSeparator" w:id="0">
    <w:p w:rsidR="0058483C" w:rsidRDefault="005848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0E626E40"/>
    <w:multiLevelType w:val="hybridMultilevel"/>
    <w:tmpl w:val="A7781F5C"/>
    <w:lvl w:ilvl="0" w:tplc="C686A20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49791A"/>
    <w:multiLevelType w:val="hybridMultilevel"/>
    <w:tmpl w:val="F2347370"/>
    <w:lvl w:ilvl="0" w:tplc="6EB47EC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9FA39F6"/>
    <w:multiLevelType w:val="hybridMultilevel"/>
    <w:tmpl w:val="A9AA9378"/>
    <w:lvl w:ilvl="0" w:tplc="04190011">
      <w:start w:val="1"/>
      <w:numFmt w:val="decimal"/>
      <w:lvlText w:val="%1)"/>
      <w:lvlJc w:val="left"/>
      <w:pPr>
        <w:ind w:left="1827" w:hanging="360"/>
      </w:p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9">
    <w:nsid w:val="1D922A46"/>
    <w:multiLevelType w:val="hybridMultilevel"/>
    <w:tmpl w:val="CBF284E2"/>
    <w:lvl w:ilvl="0" w:tplc="F620DD8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FE1FB4"/>
    <w:multiLevelType w:val="hybridMultilevel"/>
    <w:tmpl w:val="C744EFBE"/>
    <w:lvl w:ilvl="0" w:tplc="A4F8696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836C4A"/>
    <w:multiLevelType w:val="hybridMultilevel"/>
    <w:tmpl w:val="21040D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3">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7316F48"/>
    <w:multiLevelType w:val="hybridMultilevel"/>
    <w:tmpl w:val="A99E864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
    <w:nsid w:val="481924E9"/>
    <w:multiLevelType w:val="hybridMultilevel"/>
    <w:tmpl w:val="AEF67FAE"/>
    <w:lvl w:ilvl="0" w:tplc="81E46D62">
      <w:start w:val="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6">
    <w:nsid w:val="48D312EE"/>
    <w:multiLevelType w:val="hybridMultilevel"/>
    <w:tmpl w:val="9ECEC79C"/>
    <w:lvl w:ilvl="0" w:tplc="06B8003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DA3DCC"/>
    <w:multiLevelType w:val="hybridMultilevel"/>
    <w:tmpl w:val="D6A07876"/>
    <w:lvl w:ilvl="0" w:tplc="04190011">
      <w:start w:val="1"/>
      <w:numFmt w:val="decimal"/>
      <w:lvlText w:val="%1)"/>
      <w:lvlJc w:val="left"/>
      <w:pPr>
        <w:ind w:left="1353" w:hanging="360"/>
      </w:pPr>
    </w:lvl>
    <w:lvl w:ilvl="1" w:tplc="04190019" w:tentative="1">
      <w:start w:val="1"/>
      <w:numFmt w:val="lowerLetter"/>
      <w:lvlText w:val="%2."/>
      <w:lvlJc w:val="left"/>
      <w:pPr>
        <w:ind w:left="2546" w:hanging="360"/>
      </w:pPr>
    </w:lvl>
    <w:lvl w:ilvl="2" w:tplc="0419001B" w:tentative="1">
      <w:start w:val="1"/>
      <w:numFmt w:val="lowerRoman"/>
      <w:lvlText w:val="%3."/>
      <w:lvlJc w:val="right"/>
      <w:pPr>
        <w:ind w:left="3266" w:hanging="180"/>
      </w:pPr>
    </w:lvl>
    <w:lvl w:ilvl="3" w:tplc="0419000F" w:tentative="1">
      <w:start w:val="1"/>
      <w:numFmt w:val="decimal"/>
      <w:lvlText w:val="%4."/>
      <w:lvlJc w:val="left"/>
      <w:pPr>
        <w:ind w:left="3986" w:hanging="360"/>
      </w:pPr>
    </w:lvl>
    <w:lvl w:ilvl="4" w:tplc="04190019" w:tentative="1">
      <w:start w:val="1"/>
      <w:numFmt w:val="lowerLetter"/>
      <w:lvlText w:val="%5."/>
      <w:lvlJc w:val="left"/>
      <w:pPr>
        <w:ind w:left="4706" w:hanging="360"/>
      </w:pPr>
    </w:lvl>
    <w:lvl w:ilvl="5" w:tplc="0419001B" w:tentative="1">
      <w:start w:val="1"/>
      <w:numFmt w:val="lowerRoman"/>
      <w:lvlText w:val="%6."/>
      <w:lvlJc w:val="right"/>
      <w:pPr>
        <w:ind w:left="5426" w:hanging="180"/>
      </w:pPr>
    </w:lvl>
    <w:lvl w:ilvl="6" w:tplc="0419000F" w:tentative="1">
      <w:start w:val="1"/>
      <w:numFmt w:val="decimal"/>
      <w:lvlText w:val="%7."/>
      <w:lvlJc w:val="left"/>
      <w:pPr>
        <w:ind w:left="6146" w:hanging="360"/>
      </w:pPr>
    </w:lvl>
    <w:lvl w:ilvl="7" w:tplc="04190019" w:tentative="1">
      <w:start w:val="1"/>
      <w:numFmt w:val="lowerLetter"/>
      <w:lvlText w:val="%8."/>
      <w:lvlJc w:val="left"/>
      <w:pPr>
        <w:ind w:left="6866" w:hanging="360"/>
      </w:pPr>
    </w:lvl>
    <w:lvl w:ilvl="8" w:tplc="0419001B" w:tentative="1">
      <w:start w:val="1"/>
      <w:numFmt w:val="lowerRoman"/>
      <w:lvlText w:val="%9."/>
      <w:lvlJc w:val="right"/>
      <w:pPr>
        <w:ind w:left="7586" w:hanging="180"/>
      </w:pPr>
    </w:lvl>
  </w:abstractNum>
  <w:abstractNum w:abstractNumId="18">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FD2795"/>
    <w:multiLevelType w:val="hybridMultilevel"/>
    <w:tmpl w:val="884C2D46"/>
    <w:lvl w:ilvl="0" w:tplc="9348A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BD6608"/>
    <w:multiLevelType w:val="hybridMultilevel"/>
    <w:tmpl w:val="36C45A58"/>
    <w:lvl w:ilvl="0" w:tplc="F304A05A">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2257090"/>
    <w:multiLevelType w:val="hybridMultilevel"/>
    <w:tmpl w:val="7E74A418"/>
    <w:lvl w:ilvl="0" w:tplc="059E01A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A702B57"/>
    <w:multiLevelType w:val="multilevel"/>
    <w:tmpl w:val="23282148"/>
    <w:lvl w:ilvl="0">
      <w:start w:val="1"/>
      <w:numFmt w:val="decimal"/>
      <w:lvlText w:val="%1."/>
      <w:lvlJc w:val="left"/>
      <w:pPr>
        <w:ind w:left="644" w:hanging="360"/>
      </w:pPr>
      <w:rPr>
        <w:rFonts w:hint="default"/>
        <w:b/>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27">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6"/>
  </w:num>
  <w:num w:numId="4">
    <w:abstractNumId w:val="16"/>
  </w:num>
  <w:num w:numId="5">
    <w:abstractNumId w:val="28"/>
  </w:num>
  <w:num w:numId="6">
    <w:abstractNumId w:val="30"/>
  </w:num>
  <w:num w:numId="7">
    <w:abstractNumId w:val="29"/>
  </w:num>
  <w:num w:numId="8">
    <w:abstractNumId w:val="4"/>
  </w:num>
  <w:num w:numId="9">
    <w:abstractNumId w:val="20"/>
  </w:num>
  <w:num w:numId="10">
    <w:abstractNumId w:val="11"/>
  </w:num>
  <w:num w:numId="11">
    <w:abstractNumId w:val="27"/>
  </w:num>
  <w:num w:numId="12">
    <w:abstractNumId w:val="0"/>
  </w:num>
  <w:num w:numId="13">
    <w:abstractNumId w:val="23"/>
  </w:num>
  <w:num w:numId="14">
    <w:abstractNumId w:val="8"/>
  </w:num>
  <w:num w:numId="15">
    <w:abstractNumId w:val="7"/>
  </w:num>
  <w:num w:numId="16">
    <w:abstractNumId w:val="6"/>
  </w:num>
  <w:num w:numId="17">
    <w:abstractNumId w:val="1"/>
  </w:num>
  <w:num w:numId="18">
    <w:abstractNumId w:val="18"/>
  </w:num>
  <w:num w:numId="19">
    <w:abstractNumId w:val="17"/>
  </w:num>
  <w:num w:numId="20">
    <w:abstractNumId w:val="25"/>
  </w:num>
  <w:num w:numId="21">
    <w:abstractNumId w:val="13"/>
  </w:num>
  <w:num w:numId="22">
    <w:abstractNumId w:val="12"/>
  </w:num>
  <w:num w:numId="23">
    <w:abstractNumId w:val="2"/>
  </w:num>
  <w:num w:numId="24">
    <w:abstractNumId w:val="22"/>
  </w:num>
  <w:num w:numId="25">
    <w:abstractNumId w:val="24"/>
  </w:num>
  <w:num w:numId="26">
    <w:abstractNumId w:val="21"/>
  </w:num>
  <w:num w:numId="27">
    <w:abstractNumId w:val="3"/>
  </w:num>
  <w:num w:numId="28">
    <w:abstractNumId w:val="15"/>
  </w:num>
  <w:num w:numId="29">
    <w:abstractNumId w:val="5"/>
  </w:num>
  <w:num w:numId="30">
    <w:abstractNumId w:val="9"/>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96B2F"/>
    <w:rsid w:val="00017D6A"/>
    <w:rsid w:val="0002275F"/>
    <w:rsid w:val="00040973"/>
    <w:rsid w:val="000713C7"/>
    <w:rsid w:val="00077BC6"/>
    <w:rsid w:val="000957C5"/>
    <w:rsid w:val="000D6979"/>
    <w:rsid w:val="000E0E04"/>
    <w:rsid w:val="000E2529"/>
    <w:rsid w:val="000F1543"/>
    <w:rsid w:val="000F5274"/>
    <w:rsid w:val="000F7CAA"/>
    <w:rsid w:val="001021AD"/>
    <w:rsid w:val="00105942"/>
    <w:rsid w:val="0013613A"/>
    <w:rsid w:val="001632CE"/>
    <w:rsid w:val="00166DEB"/>
    <w:rsid w:val="001C2DD7"/>
    <w:rsid w:val="001F2D68"/>
    <w:rsid w:val="001F40AB"/>
    <w:rsid w:val="001F470C"/>
    <w:rsid w:val="00205F94"/>
    <w:rsid w:val="00223422"/>
    <w:rsid w:val="00224E75"/>
    <w:rsid w:val="0024116F"/>
    <w:rsid w:val="002501CB"/>
    <w:rsid w:val="0025287A"/>
    <w:rsid w:val="00267515"/>
    <w:rsid w:val="00274334"/>
    <w:rsid w:val="002960BE"/>
    <w:rsid w:val="00296B2F"/>
    <w:rsid w:val="002A2BA9"/>
    <w:rsid w:val="002A2E2B"/>
    <w:rsid w:val="002A5862"/>
    <w:rsid w:val="002B363E"/>
    <w:rsid w:val="002D4B0B"/>
    <w:rsid w:val="002E0A78"/>
    <w:rsid w:val="002F1264"/>
    <w:rsid w:val="00304CE8"/>
    <w:rsid w:val="00310A41"/>
    <w:rsid w:val="00310B01"/>
    <w:rsid w:val="00316712"/>
    <w:rsid w:val="00336EAE"/>
    <w:rsid w:val="00351059"/>
    <w:rsid w:val="00361A0E"/>
    <w:rsid w:val="0039067F"/>
    <w:rsid w:val="003D1304"/>
    <w:rsid w:val="004037E2"/>
    <w:rsid w:val="00414863"/>
    <w:rsid w:val="004338A7"/>
    <w:rsid w:val="004411D8"/>
    <w:rsid w:val="00445A6A"/>
    <w:rsid w:val="00460BEB"/>
    <w:rsid w:val="00471814"/>
    <w:rsid w:val="00471B71"/>
    <w:rsid w:val="00481517"/>
    <w:rsid w:val="004821D9"/>
    <w:rsid w:val="00484970"/>
    <w:rsid w:val="004B74E3"/>
    <w:rsid w:val="004C2151"/>
    <w:rsid w:val="004F2CA8"/>
    <w:rsid w:val="00514283"/>
    <w:rsid w:val="0052666B"/>
    <w:rsid w:val="00530E0E"/>
    <w:rsid w:val="0053721B"/>
    <w:rsid w:val="005413C2"/>
    <w:rsid w:val="005441C2"/>
    <w:rsid w:val="00552BEB"/>
    <w:rsid w:val="00577C01"/>
    <w:rsid w:val="0058446F"/>
    <w:rsid w:val="0058483C"/>
    <w:rsid w:val="00584DCF"/>
    <w:rsid w:val="005B0D13"/>
    <w:rsid w:val="005D563F"/>
    <w:rsid w:val="005E3B3A"/>
    <w:rsid w:val="006107A8"/>
    <w:rsid w:val="0061470D"/>
    <w:rsid w:val="00614DD9"/>
    <w:rsid w:val="00652975"/>
    <w:rsid w:val="00656FC2"/>
    <w:rsid w:val="00665C99"/>
    <w:rsid w:val="0068387A"/>
    <w:rsid w:val="00693084"/>
    <w:rsid w:val="00693D1E"/>
    <w:rsid w:val="006B285B"/>
    <w:rsid w:val="006B2A1A"/>
    <w:rsid w:val="006C716D"/>
    <w:rsid w:val="007015EB"/>
    <w:rsid w:val="00704264"/>
    <w:rsid w:val="007110A3"/>
    <w:rsid w:val="00712709"/>
    <w:rsid w:val="0071678E"/>
    <w:rsid w:val="00727A4A"/>
    <w:rsid w:val="007326A3"/>
    <w:rsid w:val="00735586"/>
    <w:rsid w:val="00771039"/>
    <w:rsid w:val="00794995"/>
    <w:rsid w:val="007A60E4"/>
    <w:rsid w:val="007B4020"/>
    <w:rsid w:val="007E6C5F"/>
    <w:rsid w:val="007E7A55"/>
    <w:rsid w:val="007F404A"/>
    <w:rsid w:val="007F5402"/>
    <w:rsid w:val="007F640C"/>
    <w:rsid w:val="007F6836"/>
    <w:rsid w:val="008349F1"/>
    <w:rsid w:val="00867236"/>
    <w:rsid w:val="00885C6C"/>
    <w:rsid w:val="008A00F3"/>
    <w:rsid w:val="008A0CDD"/>
    <w:rsid w:val="008C06AA"/>
    <w:rsid w:val="008D0EDA"/>
    <w:rsid w:val="008F556F"/>
    <w:rsid w:val="00900291"/>
    <w:rsid w:val="00922145"/>
    <w:rsid w:val="00993665"/>
    <w:rsid w:val="00995C38"/>
    <w:rsid w:val="009A446D"/>
    <w:rsid w:val="009A78A8"/>
    <w:rsid w:val="009B2D5E"/>
    <w:rsid w:val="009C250D"/>
    <w:rsid w:val="009D3370"/>
    <w:rsid w:val="009D58DE"/>
    <w:rsid w:val="00A05907"/>
    <w:rsid w:val="00A06843"/>
    <w:rsid w:val="00A217C4"/>
    <w:rsid w:val="00A24482"/>
    <w:rsid w:val="00A25381"/>
    <w:rsid w:val="00A32979"/>
    <w:rsid w:val="00A40172"/>
    <w:rsid w:val="00A71825"/>
    <w:rsid w:val="00A87CD9"/>
    <w:rsid w:val="00A903E5"/>
    <w:rsid w:val="00A924EC"/>
    <w:rsid w:val="00AB137F"/>
    <w:rsid w:val="00AB1702"/>
    <w:rsid w:val="00AE3E95"/>
    <w:rsid w:val="00AE5291"/>
    <w:rsid w:val="00AE6DFA"/>
    <w:rsid w:val="00AE7BD7"/>
    <w:rsid w:val="00B13FD9"/>
    <w:rsid w:val="00B17948"/>
    <w:rsid w:val="00B42AEF"/>
    <w:rsid w:val="00B472A2"/>
    <w:rsid w:val="00B47335"/>
    <w:rsid w:val="00B852AE"/>
    <w:rsid w:val="00BA08A5"/>
    <w:rsid w:val="00BC4468"/>
    <w:rsid w:val="00BD7FBD"/>
    <w:rsid w:val="00BE619F"/>
    <w:rsid w:val="00C22940"/>
    <w:rsid w:val="00C34ADA"/>
    <w:rsid w:val="00C62C3B"/>
    <w:rsid w:val="00C81C53"/>
    <w:rsid w:val="00C86111"/>
    <w:rsid w:val="00CB4C7D"/>
    <w:rsid w:val="00CB583D"/>
    <w:rsid w:val="00CC73C4"/>
    <w:rsid w:val="00CD6430"/>
    <w:rsid w:val="00CE151C"/>
    <w:rsid w:val="00CF5738"/>
    <w:rsid w:val="00D24C4B"/>
    <w:rsid w:val="00D37AF8"/>
    <w:rsid w:val="00D43483"/>
    <w:rsid w:val="00D52ED8"/>
    <w:rsid w:val="00D54FAD"/>
    <w:rsid w:val="00D7686D"/>
    <w:rsid w:val="00D77827"/>
    <w:rsid w:val="00DA1559"/>
    <w:rsid w:val="00DD5B9D"/>
    <w:rsid w:val="00DE113C"/>
    <w:rsid w:val="00E0098F"/>
    <w:rsid w:val="00E12C14"/>
    <w:rsid w:val="00E15586"/>
    <w:rsid w:val="00E23B99"/>
    <w:rsid w:val="00E44341"/>
    <w:rsid w:val="00E44817"/>
    <w:rsid w:val="00E54EDC"/>
    <w:rsid w:val="00E66A33"/>
    <w:rsid w:val="00E66B14"/>
    <w:rsid w:val="00E83AF4"/>
    <w:rsid w:val="00E85636"/>
    <w:rsid w:val="00E85AE0"/>
    <w:rsid w:val="00EC1DC3"/>
    <w:rsid w:val="00EC57AE"/>
    <w:rsid w:val="00EE562E"/>
    <w:rsid w:val="00EE6C0C"/>
    <w:rsid w:val="00F232A7"/>
    <w:rsid w:val="00F237E5"/>
    <w:rsid w:val="00F71A66"/>
    <w:rsid w:val="00F7455B"/>
    <w:rsid w:val="00F833AE"/>
    <w:rsid w:val="00FA4F51"/>
    <w:rsid w:val="00FB160E"/>
    <w:rsid w:val="00FB5A75"/>
    <w:rsid w:val="00FC67B9"/>
    <w:rsid w:val="00FC7849"/>
    <w:rsid w:val="00FD3F15"/>
    <w:rsid w:val="00FE1998"/>
    <w:rsid w:val="00FE6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5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93D1E"/>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640C"/>
    <w:rPr>
      <w:color w:val="0000FF" w:themeColor="hyperlink"/>
      <w:u w:val="single"/>
    </w:rPr>
  </w:style>
  <w:style w:type="paragraph" w:styleId="a4">
    <w:name w:val="Balloon Text"/>
    <w:basedOn w:val="a"/>
    <w:link w:val="a5"/>
    <w:uiPriority w:val="99"/>
    <w:semiHidden/>
    <w:unhideWhenUsed/>
    <w:rsid w:val="007B4020"/>
    <w:rPr>
      <w:rFonts w:ascii="Arial" w:hAnsi="Arial" w:cs="Arial"/>
      <w:sz w:val="18"/>
      <w:szCs w:val="18"/>
    </w:rPr>
  </w:style>
  <w:style w:type="character" w:customStyle="1" w:styleId="a5">
    <w:name w:val="Текст выноски Знак"/>
    <w:basedOn w:val="a0"/>
    <w:link w:val="a4"/>
    <w:uiPriority w:val="99"/>
    <w:semiHidden/>
    <w:rsid w:val="007B4020"/>
    <w:rPr>
      <w:rFonts w:ascii="Arial" w:eastAsia="Times New Roman" w:hAnsi="Arial" w:cs="Arial"/>
      <w:sz w:val="18"/>
      <w:szCs w:val="18"/>
      <w:lang w:eastAsia="ru-RU"/>
    </w:rPr>
  </w:style>
  <w:style w:type="character" w:customStyle="1" w:styleId="20">
    <w:name w:val="Заголовок 2 Знак"/>
    <w:basedOn w:val="a0"/>
    <w:link w:val="2"/>
    <w:rsid w:val="00693D1E"/>
    <w:rPr>
      <w:rFonts w:ascii="Arial" w:eastAsia="Times New Roman" w:hAnsi="Arial" w:cs="Times New Roman"/>
      <w:b/>
      <w:bCs/>
      <w:i/>
      <w:iCs/>
      <w:sz w:val="28"/>
      <w:szCs w:val="28"/>
    </w:rPr>
  </w:style>
  <w:style w:type="paragraph" w:customStyle="1" w:styleId="1">
    <w:name w:val="Обычный1"/>
    <w:rsid w:val="00693D1E"/>
    <w:pPr>
      <w:widowControl w:val="0"/>
      <w:spacing w:after="0" w:line="240" w:lineRule="auto"/>
    </w:pPr>
    <w:rPr>
      <w:rFonts w:ascii="Times New Roman" w:eastAsia="Times New Roman" w:hAnsi="Times New Roman" w:cs="Times New Roman"/>
      <w:snapToGrid w:val="0"/>
      <w:sz w:val="20"/>
      <w:szCs w:val="20"/>
      <w:lang w:eastAsia="ru-RU"/>
    </w:rPr>
  </w:style>
  <w:style w:type="paragraph" w:styleId="a6">
    <w:name w:val="List Paragraph"/>
    <w:basedOn w:val="a"/>
    <w:uiPriority w:val="34"/>
    <w:qFormat/>
    <w:rsid w:val="004338A7"/>
    <w:pPr>
      <w:ind w:left="720"/>
      <w:contextualSpacing/>
    </w:pPr>
  </w:style>
  <w:style w:type="paragraph" w:styleId="a7">
    <w:name w:val="Body Text"/>
    <w:basedOn w:val="a"/>
    <w:link w:val="a8"/>
    <w:unhideWhenUsed/>
    <w:rsid w:val="00B472A2"/>
    <w:rPr>
      <w:sz w:val="26"/>
    </w:rPr>
  </w:style>
  <w:style w:type="character" w:customStyle="1" w:styleId="a8">
    <w:name w:val="Основной текст Знак"/>
    <w:basedOn w:val="a0"/>
    <w:link w:val="a7"/>
    <w:rsid w:val="00B472A2"/>
    <w:rPr>
      <w:rFonts w:ascii="Times New Roman" w:eastAsia="Times New Roman" w:hAnsi="Times New Roman" w:cs="Times New Roman"/>
      <w:sz w:val="26"/>
      <w:szCs w:val="20"/>
      <w:lang w:eastAsia="ru-RU"/>
    </w:rPr>
  </w:style>
  <w:style w:type="paragraph" w:styleId="a9">
    <w:name w:val="header"/>
    <w:basedOn w:val="a"/>
    <w:link w:val="aa"/>
    <w:uiPriority w:val="99"/>
    <w:unhideWhenUsed/>
    <w:rsid w:val="00DD5B9D"/>
    <w:pPr>
      <w:tabs>
        <w:tab w:val="center" w:pos="4677"/>
        <w:tab w:val="right" w:pos="9355"/>
      </w:tabs>
    </w:pPr>
    <w:rPr>
      <w:sz w:val="24"/>
      <w:szCs w:val="24"/>
    </w:rPr>
  </w:style>
  <w:style w:type="character" w:customStyle="1" w:styleId="aa">
    <w:name w:val="Верхний колонтитул Знак"/>
    <w:basedOn w:val="a0"/>
    <w:link w:val="a9"/>
    <w:uiPriority w:val="99"/>
    <w:rsid w:val="00DD5B9D"/>
    <w:rPr>
      <w:rFonts w:ascii="Times New Roman" w:eastAsia="Times New Roman" w:hAnsi="Times New Roman" w:cs="Times New Roman"/>
      <w:sz w:val="24"/>
      <w:szCs w:val="24"/>
      <w:lang w:eastAsia="ru-RU"/>
    </w:rPr>
  </w:style>
  <w:style w:type="paragraph" w:customStyle="1" w:styleId="ConsPlusNormal">
    <w:name w:val="ConsPlusNormal"/>
    <w:link w:val="ConsPlusNormal1"/>
    <w:qFormat/>
    <w:rsid w:val="00DD5B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D5B9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b">
    <w:name w:val="footer"/>
    <w:basedOn w:val="a"/>
    <w:link w:val="ac"/>
    <w:uiPriority w:val="99"/>
    <w:unhideWhenUsed/>
    <w:rsid w:val="00D37AF8"/>
    <w:pPr>
      <w:tabs>
        <w:tab w:val="center" w:pos="4677"/>
        <w:tab w:val="right" w:pos="9355"/>
      </w:tabs>
    </w:pPr>
    <w:rPr>
      <w:sz w:val="24"/>
      <w:szCs w:val="24"/>
    </w:rPr>
  </w:style>
  <w:style w:type="character" w:customStyle="1" w:styleId="ac">
    <w:name w:val="Нижний колонтитул Знак"/>
    <w:basedOn w:val="a0"/>
    <w:link w:val="ab"/>
    <w:uiPriority w:val="99"/>
    <w:rsid w:val="00D37AF8"/>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D37AF8"/>
    <w:rPr>
      <w:sz w:val="16"/>
      <w:szCs w:val="16"/>
    </w:rPr>
  </w:style>
  <w:style w:type="paragraph" w:styleId="ae">
    <w:name w:val="annotation text"/>
    <w:basedOn w:val="a"/>
    <w:link w:val="af"/>
    <w:uiPriority w:val="99"/>
    <w:semiHidden/>
    <w:unhideWhenUsed/>
    <w:rsid w:val="00D37AF8"/>
  </w:style>
  <w:style w:type="character" w:customStyle="1" w:styleId="af">
    <w:name w:val="Текст примечания Знак"/>
    <w:basedOn w:val="a0"/>
    <w:link w:val="ae"/>
    <w:uiPriority w:val="99"/>
    <w:semiHidden/>
    <w:rsid w:val="00D37AF8"/>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37AF8"/>
    <w:rPr>
      <w:b/>
      <w:bCs/>
    </w:rPr>
  </w:style>
  <w:style w:type="character" w:customStyle="1" w:styleId="af1">
    <w:name w:val="Тема примечания Знак"/>
    <w:basedOn w:val="af"/>
    <w:link w:val="af0"/>
    <w:uiPriority w:val="99"/>
    <w:semiHidden/>
    <w:rsid w:val="00D37AF8"/>
    <w:rPr>
      <w:b/>
      <w:bCs/>
    </w:rPr>
  </w:style>
  <w:style w:type="paragraph" w:customStyle="1" w:styleId="ConsPlusTitlePage">
    <w:name w:val="ConsPlusTitlePage"/>
    <w:uiPriority w:val="99"/>
    <w:rsid w:val="00D37AF8"/>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ConsPlusNormal1">
    <w:name w:val="ConsPlusNormal1"/>
    <w:link w:val="ConsPlusNormal"/>
    <w:locked/>
    <w:rsid w:val="00D37AF8"/>
    <w:rPr>
      <w:rFonts w:ascii="Times New Roman" w:eastAsiaTheme="minorEastAsia" w:hAnsi="Times New Roman" w:cs="Times New Roman"/>
      <w:sz w:val="24"/>
      <w:szCs w:val="24"/>
      <w:lang w:eastAsia="ru-RU"/>
    </w:rPr>
  </w:style>
  <w:style w:type="table" w:styleId="af2">
    <w:name w:val="Table Grid"/>
    <w:basedOn w:val="a1"/>
    <w:rsid w:val="00D37AF8"/>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918160">
      <w:bodyDiv w:val="1"/>
      <w:marLeft w:val="0"/>
      <w:marRight w:val="0"/>
      <w:marTop w:val="0"/>
      <w:marBottom w:val="0"/>
      <w:divBdr>
        <w:top w:val="none" w:sz="0" w:space="0" w:color="auto"/>
        <w:left w:val="none" w:sz="0" w:space="0" w:color="auto"/>
        <w:bottom w:val="none" w:sz="0" w:space="0" w:color="auto"/>
        <w:right w:val="none" w:sz="0" w:space="0" w:color="auto"/>
      </w:divBdr>
    </w:div>
    <w:div w:id="426580778">
      <w:bodyDiv w:val="1"/>
      <w:marLeft w:val="0"/>
      <w:marRight w:val="0"/>
      <w:marTop w:val="0"/>
      <w:marBottom w:val="0"/>
      <w:divBdr>
        <w:top w:val="none" w:sz="0" w:space="0" w:color="auto"/>
        <w:left w:val="none" w:sz="0" w:space="0" w:color="auto"/>
        <w:bottom w:val="none" w:sz="0" w:space="0" w:color="auto"/>
        <w:right w:val="none" w:sz="0" w:space="0" w:color="auto"/>
      </w:divBdr>
    </w:div>
    <w:div w:id="903373077">
      <w:bodyDiv w:val="1"/>
      <w:marLeft w:val="0"/>
      <w:marRight w:val="0"/>
      <w:marTop w:val="0"/>
      <w:marBottom w:val="0"/>
      <w:divBdr>
        <w:top w:val="none" w:sz="0" w:space="0" w:color="auto"/>
        <w:left w:val="none" w:sz="0" w:space="0" w:color="auto"/>
        <w:bottom w:val="none" w:sz="0" w:space="0" w:color="auto"/>
        <w:right w:val="none" w:sz="0" w:space="0" w:color="auto"/>
      </w:divBdr>
    </w:div>
    <w:div w:id="1039935994">
      <w:bodyDiv w:val="1"/>
      <w:marLeft w:val="0"/>
      <w:marRight w:val="0"/>
      <w:marTop w:val="0"/>
      <w:marBottom w:val="0"/>
      <w:divBdr>
        <w:top w:val="none" w:sz="0" w:space="0" w:color="auto"/>
        <w:left w:val="none" w:sz="0" w:space="0" w:color="auto"/>
        <w:bottom w:val="none" w:sz="0" w:space="0" w:color="auto"/>
        <w:right w:val="none" w:sz="0" w:space="0" w:color="auto"/>
      </w:divBdr>
    </w:div>
    <w:div w:id="18434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86954&amp;date=08.07.2021&amp;dst=100512&amp;fld=134" TargetMode="External"/><Relationship Id="rId18" Type="http://schemas.openxmlformats.org/officeDocument/2006/relationships/hyperlink" Target="https://login.consultant.ru/link/?req=doc&amp;base=LAW&amp;n=386954&amp;date=08.07.2021&amp;dst=100638&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86954&amp;date=08.07.2021&amp;dst=100271&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83546&amp;date=08.07.2021" TargetMode="External"/><Relationship Id="rId17" Type="http://schemas.openxmlformats.org/officeDocument/2006/relationships/hyperlink" Target="https://login.consultant.ru/link/?req=doc&amp;base=LAW&amp;n=386954&amp;date=08.07.2021&amp;dst=10063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08.07.2021&amp;dst=100014&amp;fld=134" TargetMode="External"/><Relationship Id="rId20" Type="http://schemas.openxmlformats.org/officeDocument/2006/relationships/hyperlink" Target="https://login.consultant.ru/link/?req=doc&amp;base=LAW&amp;n=386954&amp;date=08.07.2021&amp;dst=100269&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998&amp;fld=134" TargetMode="External"/><Relationship Id="rId23" Type="http://schemas.openxmlformats.org/officeDocument/2006/relationships/fontTable" Target="fontTable.xml"/><Relationship Id="rId10" Type="http://schemas.openxmlformats.org/officeDocument/2006/relationships/hyperlink" Target="http://docs.cntd.ru/document/902166573" TargetMode="External"/><Relationship Id="rId19" Type="http://schemas.openxmlformats.org/officeDocument/2006/relationships/hyperlink" Target="https://login.consultant.ru/link/?req=doc&amp;base=LAW&amp;n=386954&amp;date=08.07.2021&amp;dst=100640&amp;fld=1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73617&amp;date=08.07.2021&amp;dst=100011&amp;fld=134" TargetMode="External"/><Relationship Id="rId22" Type="http://schemas.openxmlformats.org/officeDocument/2006/relationships/hyperlink" Target="https://login.consultant.ru/link/?req=doc&amp;base=LAW&amp;n=386954&amp;date=08.07.2021&amp;dst=10042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73F21-080C-4735-811D-3AD522CE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7354</Words>
  <Characters>41924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Шевлягина</dc:creator>
  <dc:description>exif_MSED_2b323ffd8ca59e1d53d116da2f809f164629ea174fabb7ddfd319dc3d4d3f77f</dc:description>
  <cp:lastModifiedBy>User</cp:lastModifiedBy>
  <cp:revision>9</cp:revision>
  <cp:lastPrinted>2021-10-18T09:23:00Z</cp:lastPrinted>
  <dcterms:created xsi:type="dcterms:W3CDTF">2021-10-14T12:55:00Z</dcterms:created>
  <dcterms:modified xsi:type="dcterms:W3CDTF">2021-10-21T13:14:00Z</dcterms:modified>
</cp:coreProperties>
</file>